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3F3F" w14:textId="77777777" w:rsidR="00AB05B4" w:rsidRDefault="002E3FFC" w:rsidP="00AB05B4">
      <w:pPr>
        <w:jc w:val="center"/>
        <w:rPr>
          <w:rFonts w:ascii="ＭＳ 明朝" w:eastAsia="ＭＳ 明朝" w:hAnsi="ＭＳ 明朝"/>
          <w:sz w:val="40"/>
          <w:szCs w:val="40"/>
        </w:rPr>
      </w:pPr>
      <w:r w:rsidRPr="002E3FFC">
        <w:rPr>
          <w:rFonts w:ascii="ＭＳ 明朝" w:eastAsia="ＭＳ 明朝" w:hAnsi="ＭＳ 明朝" w:hint="eastAsia"/>
          <w:color w:val="000000"/>
          <w:sz w:val="40"/>
          <w:szCs w:val="40"/>
        </w:rPr>
        <w:t>「</w:t>
      </w:r>
      <w:r w:rsidR="002941EC" w:rsidRPr="002941EC">
        <w:rPr>
          <w:rFonts w:ascii="ＭＳ 明朝" w:eastAsia="ＭＳ 明朝" w:hAnsi="ＭＳ 明朝" w:hint="eastAsia"/>
          <w:color w:val="000000"/>
          <w:sz w:val="40"/>
          <w:szCs w:val="40"/>
        </w:rPr>
        <w:t>ファームバンキング／ホームバンキング利用規定</w:t>
      </w:r>
      <w:r w:rsidRPr="002E3FFC">
        <w:rPr>
          <w:rFonts w:ascii="ＭＳ 明朝" w:eastAsia="ＭＳ 明朝" w:hAnsi="ＭＳ 明朝" w:hint="eastAsia"/>
          <w:color w:val="000000"/>
          <w:sz w:val="40"/>
          <w:szCs w:val="40"/>
        </w:rPr>
        <w:t>」</w:t>
      </w:r>
      <w:r w:rsidR="007A7A5C" w:rsidRPr="00AC6CAC">
        <w:rPr>
          <w:rFonts w:ascii="ＭＳ 明朝" w:eastAsia="ＭＳ 明朝" w:hAnsi="ＭＳ 明朝" w:hint="eastAsia"/>
          <w:sz w:val="40"/>
          <w:szCs w:val="40"/>
        </w:rPr>
        <w:t>の一部改正について</w:t>
      </w:r>
    </w:p>
    <w:p w14:paraId="01BEFEE6" w14:textId="77777777" w:rsidR="00035A78" w:rsidRPr="00035A78" w:rsidRDefault="00035A78" w:rsidP="00035A78">
      <w:pPr>
        <w:jc w:val="right"/>
        <w:rPr>
          <w:rFonts w:ascii="ＭＳ 明朝" w:eastAsia="ＭＳ 明朝" w:hAnsi="ＭＳ 明朝"/>
          <w:b/>
          <w:szCs w:val="21"/>
        </w:rPr>
      </w:pPr>
      <w:r w:rsidRPr="00035A78">
        <w:rPr>
          <w:rFonts w:ascii="ＭＳ 明朝" w:eastAsia="ＭＳ 明朝" w:hAnsi="ＭＳ 明朝" w:hint="eastAsia"/>
          <w:sz w:val="22"/>
          <w:szCs w:val="32"/>
        </w:rPr>
        <w:t>（下線部は改正部分を示す）</w:t>
      </w:r>
    </w:p>
    <w:tbl>
      <w:tblPr>
        <w:tblStyle w:val="a3"/>
        <w:tblW w:w="0" w:type="auto"/>
        <w:tblLook w:val="04A0" w:firstRow="1" w:lastRow="0" w:firstColumn="1" w:lastColumn="0" w:noHBand="0" w:noVBand="1"/>
      </w:tblPr>
      <w:tblGrid>
        <w:gridCol w:w="11180"/>
        <w:gridCol w:w="11181"/>
      </w:tblGrid>
      <w:tr w:rsidR="00AB05B4" w14:paraId="15A0B883" w14:textId="77777777" w:rsidTr="003152D3">
        <w:trPr>
          <w:trHeight w:val="668"/>
        </w:trPr>
        <w:tc>
          <w:tcPr>
            <w:tcW w:w="11180" w:type="dxa"/>
            <w:vAlign w:val="center"/>
          </w:tcPr>
          <w:p w14:paraId="17457B13" w14:textId="77777777" w:rsidR="00AB05B4" w:rsidRPr="00AB05B4" w:rsidRDefault="00BF7546" w:rsidP="00AB05B4">
            <w:pPr>
              <w:jc w:val="center"/>
              <w:rPr>
                <w:sz w:val="40"/>
                <w:szCs w:val="40"/>
              </w:rPr>
            </w:pPr>
            <w:r>
              <w:rPr>
                <w:rFonts w:hint="eastAsia"/>
                <w:sz w:val="40"/>
                <w:szCs w:val="40"/>
              </w:rPr>
              <w:t xml:space="preserve">　　</w:t>
            </w:r>
            <w:r w:rsidR="00532780">
              <w:rPr>
                <w:rFonts w:hint="eastAsia"/>
                <w:sz w:val="40"/>
                <w:szCs w:val="40"/>
              </w:rPr>
              <w:t>改　正</w:t>
            </w:r>
          </w:p>
        </w:tc>
        <w:tc>
          <w:tcPr>
            <w:tcW w:w="11181" w:type="dxa"/>
            <w:vAlign w:val="center"/>
          </w:tcPr>
          <w:p w14:paraId="5F8F4040" w14:textId="77777777" w:rsidR="00AB05B4" w:rsidRPr="00AB05B4" w:rsidRDefault="00AB05B4" w:rsidP="00AB05B4">
            <w:pPr>
              <w:jc w:val="center"/>
              <w:rPr>
                <w:sz w:val="40"/>
                <w:szCs w:val="40"/>
              </w:rPr>
            </w:pPr>
            <w:r>
              <w:rPr>
                <w:rFonts w:hint="eastAsia"/>
                <w:sz w:val="40"/>
                <w:szCs w:val="40"/>
              </w:rPr>
              <w:t>現</w:t>
            </w:r>
            <w:r w:rsidR="003152D3">
              <w:rPr>
                <w:rFonts w:hint="eastAsia"/>
                <w:sz w:val="40"/>
                <w:szCs w:val="40"/>
              </w:rPr>
              <w:t xml:space="preserve">　</w:t>
            </w:r>
            <w:r>
              <w:rPr>
                <w:rFonts w:hint="eastAsia"/>
                <w:sz w:val="40"/>
                <w:szCs w:val="40"/>
              </w:rPr>
              <w:t>行</w:t>
            </w:r>
          </w:p>
        </w:tc>
      </w:tr>
      <w:tr w:rsidR="00E31978" w14:paraId="4551B466" w14:textId="77777777" w:rsidTr="00AB05B4">
        <w:trPr>
          <w:trHeight w:val="12472"/>
        </w:trPr>
        <w:tc>
          <w:tcPr>
            <w:tcW w:w="11180" w:type="dxa"/>
          </w:tcPr>
          <w:p w14:paraId="4BA593A1" w14:textId="77777777" w:rsidR="005A7697" w:rsidRPr="006020C2" w:rsidRDefault="005A7697" w:rsidP="005A7697">
            <w:pPr>
              <w:rPr>
                <w:rFonts w:ascii="ＭＳ 明朝" w:eastAsia="ＭＳ 明朝" w:hAnsi="ＭＳ 明朝"/>
                <w:szCs w:val="21"/>
              </w:rPr>
            </w:pPr>
            <w:r w:rsidRPr="006020C2">
              <w:rPr>
                <w:rFonts w:ascii="ＭＳ 明朝" w:eastAsia="ＭＳ 明朝" w:hAnsi="ＭＳ 明朝" w:hint="eastAsia"/>
                <w:szCs w:val="21"/>
              </w:rPr>
              <w:t>ファームバンキング／ホームバンキング利用規定</w:t>
            </w:r>
          </w:p>
          <w:p w14:paraId="2A1D550A" w14:textId="48D999E6" w:rsidR="005A7697" w:rsidRPr="006020C2" w:rsidRDefault="005A7697" w:rsidP="005A7697">
            <w:pPr>
              <w:pStyle w:val="Default"/>
              <w:rPr>
                <w:rFonts w:hAnsi="ＭＳ 明朝"/>
                <w:color w:val="auto"/>
                <w:sz w:val="21"/>
                <w:szCs w:val="21"/>
                <w:u w:val="single"/>
              </w:rPr>
            </w:pPr>
            <w:r w:rsidRPr="006020C2">
              <w:rPr>
                <w:sz w:val="21"/>
                <w:szCs w:val="21"/>
              </w:rPr>
              <w:t xml:space="preserve"> </w:t>
            </w:r>
            <w:r w:rsidRPr="006020C2">
              <w:rPr>
                <w:rFonts w:hint="eastAsia"/>
                <w:color w:val="FF0000"/>
                <w:sz w:val="21"/>
                <w:szCs w:val="21"/>
                <w:u w:val="single"/>
              </w:rPr>
              <w:t>（令和７年１</w:t>
            </w:r>
            <w:r w:rsidR="009A79B8">
              <w:rPr>
                <w:rFonts w:hint="eastAsia"/>
                <w:color w:val="FF0000"/>
                <w:sz w:val="21"/>
                <w:szCs w:val="21"/>
                <w:u w:val="single"/>
              </w:rPr>
              <w:t>２</w:t>
            </w:r>
            <w:r w:rsidRPr="006020C2">
              <w:rPr>
                <w:rFonts w:hint="eastAsia"/>
                <w:color w:val="FF0000"/>
                <w:sz w:val="21"/>
                <w:szCs w:val="21"/>
                <w:u w:val="single"/>
              </w:rPr>
              <w:t>月１日現在）</w:t>
            </w:r>
          </w:p>
          <w:p w14:paraId="42543A66"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color w:val="000000"/>
                <w:kern w:val="0"/>
                <w:szCs w:val="21"/>
              </w:rPr>
              <w:t xml:space="preserve">  </w:t>
            </w:r>
          </w:p>
          <w:p w14:paraId="345125C2" w14:textId="77777777" w:rsidR="005A7697" w:rsidRPr="00B63274" w:rsidRDefault="005A7697" w:rsidP="005A7697">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1 ファームバンキング／ホームバンキング</w:t>
            </w:r>
          </w:p>
          <w:p w14:paraId="282260FD" w14:textId="6F00BE61" w:rsidR="005A7697" w:rsidRPr="006020C2" w:rsidRDefault="005A7697" w:rsidP="005A7697">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ファームバンキング／ホームバンキング（以下、「本サービス」といいます。）は、パソコン</w:t>
            </w:r>
            <w:r w:rsidR="002219CB" w:rsidRPr="002219CB">
              <w:rPr>
                <w:rFonts w:ascii="ＭＳ 明朝" w:eastAsia="ＭＳ 明朝" w:cs="ＭＳ 明朝" w:hint="eastAsia"/>
                <w:color w:val="FF0000"/>
                <w:kern w:val="0"/>
                <w:szCs w:val="21"/>
                <w:u w:val="single"/>
              </w:rPr>
              <w:t>（削除）</w:t>
            </w:r>
            <w:r w:rsidRPr="006020C2">
              <w:rPr>
                <w:rFonts w:ascii="ＭＳ 明朝" w:eastAsia="ＭＳ 明朝" w:cs="ＭＳ 明朝" w:hint="eastAsia"/>
                <w:color w:val="000000"/>
                <w:kern w:val="0"/>
                <w:szCs w:val="21"/>
              </w:rPr>
              <w:t>など当会所定の端末機器を使用して、本サービスの契約者（以下、「契約者」といいます。）からの依頼に基づき、契約者の口座</w:t>
            </w:r>
            <w:r w:rsidR="002219CB">
              <w:rPr>
                <w:rFonts w:ascii="ＭＳ 明朝" w:eastAsia="ＭＳ 明朝" w:cs="ＭＳ 明朝" w:hint="eastAsia"/>
                <w:color w:val="FF0000"/>
                <w:kern w:val="0"/>
                <w:szCs w:val="21"/>
                <w:u w:val="single"/>
              </w:rPr>
              <w:t xml:space="preserve">　　　　（</w:t>
            </w:r>
            <w:r w:rsidR="002219CB" w:rsidRPr="002219CB">
              <w:rPr>
                <w:rFonts w:ascii="ＭＳ 明朝" w:eastAsia="ＭＳ 明朝" w:cs="ＭＳ 明朝" w:hint="eastAsia"/>
                <w:color w:val="FF0000"/>
                <w:kern w:val="0"/>
                <w:szCs w:val="21"/>
                <w:u w:val="single"/>
              </w:rPr>
              <w:t>削除</w:t>
            </w:r>
            <w:r w:rsidR="002219CB">
              <w:rPr>
                <w:rFonts w:ascii="ＭＳ 明朝" w:eastAsia="ＭＳ 明朝" w:cs="ＭＳ 明朝" w:hint="eastAsia"/>
                <w:color w:val="FF0000"/>
                <w:kern w:val="0"/>
                <w:szCs w:val="21"/>
                <w:u w:val="single"/>
              </w:rPr>
              <w:t xml:space="preserve">）　</w:t>
            </w:r>
            <w:r w:rsidRPr="006020C2">
              <w:rPr>
                <w:rFonts w:ascii="ＭＳ 明朝" w:eastAsia="ＭＳ 明朝" w:cs="ＭＳ 明朝" w:hint="eastAsia"/>
                <w:color w:val="000000"/>
                <w:kern w:val="0"/>
                <w:szCs w:val="21"/>
              </w:rPr>
              <w:t>残高等の情報を提供するサービス、振込・振替手続を行うサービス、その他当会所定のサービスを本規定により行うものです。また、本サービスの契約者は、当会に口座を保有し、本規定の内容を十分に理解したうえで本規定に同意し、当会制定の申込みを行い、かつ当会が当該申し込みを承諾した本邦居住の方のみとします。</w:t>
            </w:r>
          </w:p>
          <w:p w14:paraId="49EF97C3"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契約者は、本規定に基づき、自らの判断と責任において本サービスを利用してください。</w:t>
            </w:r>
          </w:p>
          <w:p w14:paraId="079DE31E"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p>
          <w:p w14:paraId="4F1EB01E" w14:textId="77777777" w:rsidR="005A7697" w:rsidRPr="00B63274" w:rsidRDefault="005A7697" w:rsidP="005A7697">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2 サービス取扱時間</w:t>
            </w:r>
          </w:p>
          <w:p w14:paraId="67574DE8"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（省略）</w:t>
            </w:r>
          </w:p>
          <w:p w14:paraId="1B54A369"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p>
          <w:p w14:paraId="190DBCBA" w14:textId="77777777" w:rsidR="005A7697" w:rsidRPr="00B63274" w:rsidRDefault="005A7697" w:rsidP="005A7697">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3 利用申込</w:t>
            </w:r>
          </w:p>
          <w:p w14:paraId="3F0DED48"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（省略）</w:t>
            </w:r>
          </w:p>
          <w:p w14:paraId="1454C876"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p>
          <w:p w14:paraId="139B2086" w14:textId="77777777" w:rsidR="005A7697" w:rsidRPr="00B63274" w:rsidRDefault="005A7697" w:rsidP="005A7697">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4 本人確認</w:t>
            </w:r>
          </w:p>
          <w:p w14:paraId="413B7D5C"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（省略）</w:t>
            </w:r>
          </w:p>
          <w:p w14:paraId="2245139B" w14:textId="77777777" w:rsidR="005A7697" w:rsidRPr="006020C2" w:rsidRDefault="005A7697" w:rsidP="005A7697">
            <w:pPr>
              <w:autoSpaceDE w:val="0"/>
              <w:autoSpaceDN w:val="0"/>
              <w:adjustRightInd w:val="0"/>
              <w:jc w:val="left"/>
              <w:rPr>
                <w:rFonts w:ascii="ＭＳ 明朝" w:eastAsia="ＭＳ 明朝" w:cs="ＭＳ 明朝"/>
                <w:color w:val="000000"/>
                <w:kern w:val="0"/>
                <w:szCs w:val="21"/>
              </w:rPr>
            </w:pPr>
          </w:p>
          <w:p w14:paraId="4F0DEB56" w14:textId="77777777" w:rsidR="005A7697" w:rsidRPr="00B63274" w:rsidRDefault="005A7697" w:rsidP="005A7697">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5 取引の依頼・依頼内容の確認等</w:t>
            </w:r>
          </w:p>
          <w:p w14:paraId="640A2DC3" w14:textId="77777777" w:rsidR="005A7697" w:rsidRPr="006020C2" w:rsidRDefault="005A7697" w:rsidP="005A7697">
            <w:pPr>
              <w:autoSpaceDE w:val="0"/>
              <w:autoSpaceDN w:val="0"/>
              <w:adjustRightInd w:val="0"/>
              <w:jc w:val="left"/>
              <w:rPr>
                <w:rFonts w:ascii="ＭＳ 明朝" w:eastAsia="ＭＳ 明朝" w:hAnsi="ＭＳ 明朝"/>
                <w:szCs w:val="21"/>
              </w:rPr>
            </w:pPr>
            <w:r w:rsidRPr="006020C2">
              <w:rPr>
                <w:rFonts w:ascii="ＭＳ 明朝" w:eastAsia="ＭＳ 明朝" w:hAnsi="ＭＳ 明朝" w:hint="eastAsia"/>
                <w:szCs w:val="21"/>
              </w:rPr>
              <w:t>（省略）</w:t>
            </w:r>
          </w:p>
          <w:p w14:paraId="7F4B19CB" w14:textId="77777777" w:rsidR="005A7697" w:rsidRDefault="005A7697" w:rsidP="005A7697">
            <w:pPr>
              <w:pStyle w:val="Default"/>
              <w:rPr>
                <w:sz w:val="21"/>
                <w:szCs w:val="21"/>
              </w:rPr>
            </w:pPr>
          </w:p>
          <w:p w14:paraId="7F297841" w14:textId="4ED86D1D" w:rsidR="005A7697" w:rsidRPr="00D45888" w:rsidRDefault="00AB4F88"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hint="eastAsia"/>
                <w:color w:val="FF0000"/>
                <w:sz w:val="21"/>
                <w:szCs w:val="21"/>
                <w:u w:val="single"/>
              </w:rPr>
              <w:t>6</w:t>
            </w:r>
            <w:r w:rsidR="00F161C6" w:rsidRPr="0067512F">
              <w:rPr>
                <w:rFonts w:ascii="ＭＳ ゴシック" w:eastAsia="ＭＳ ゴシック" w:hAnsi="ＭＳ ゴシック" w:hint="eastAsia"/>
                <w:color w:val="FF0000"/>
                <w:sz w:val="21"/>
                <w:szCs w:val="21"/>
                <w:u w:val="single"/>
              </w:rPr>
              <w:t>（変更）</w:t>
            </w:r>
            <w:r w:rsidR="005A7697" w:rsidRPr="00D45888">
              <w:rPr>
                <w:rFonts w:ascii="ＭＳ ゴシック" w:eastAsia="ＭＳ ゴシック" w:hAnsi="ＭＳ ゴシック" w:hint="eastAsia"/>
                <w:sz w:val="21"/>
                <w:szCs w:val="21"/>
              </w:rPr>
              <w:t xml:space="preserve"> 照会サービス</w:t>
            </w:r>
          </w:p>
          <w:p w14:paraId="74F74B06" w14:textId="77777777" w:rsidR="005A7697" w:rsidRDefault="005A7697" w:rsidP="005A7697">
            <w:pPr>
              <w:pStyle w:val="Default"/>
              <w:rPr>
                <w:sz w:val="21"/>
                <w:szCs w:val="21"/>
              </w:rPr>
            </w:pPr>
            <w:r>
              <w:rPr>
                <w:rFonts w:hint="eastAsia"/>
                <w:sz w:val="21"/>
                <w:szCs w:val="21"/>
              </w:rPr>
              <w:t>（省略）</w:t>
            </w:r>
          </w:p>
          <w:p w14:paraId="4E06174C" w14:textId="77777777" w:rsidR="005A7697" w:rsidRDefault="005A7697" w:rsidP="005A7697">
            <w:pPr>
              <w:pStyle w:val="Default"/>
              <w:rPr>
                <w:sz w:val="21"/>
                <w:szCs w:val="21"/>
              </w:rPr>
            </w:pPr>
          </w:p>
          <w:p w14:paraId="5AB88AA9" w14:textId="26140689" w:rsidR="005A7697" w:rsidRPr="00A40F4C" w:rsidRDefault="00AB4F88" w:rsidP="005A7697">
            <w:pPr>
              <w:pStyle w:val="Default"/>
              <w:rPr>
                <w:rFonts w:hAnsi="ＭＳ 明朝"/>
                <w:sz w:val="21"/>
                <w:szCs w:val="21"/>
              </w:rPr>
            </w:pPr>
            <w:r w:rsidRPr="0067512F">
              <w:rPr>
                <w:rFonts w:ascii="ＭＳ ゴシック" w:eastAsia="ＭＳ ゴシック" w:hAnsi="ＭＳ ゴシック" w:hint="eastAsia"/>
                <w:color w:val="FF0000"/>
                <w:sz w:val="21"/>
                <w:szCs w:val="21"/>
                <w:u w:val="single"/>
              </w:rPr>
              <w:t>7</w:t>
            </w:r>
            <w:r w:rsidR="00F161C6" w:rsidRPr="0067512F">
              <w:rPr>
                <w:rFonts w:ascii="ＭＳ ゴシック" w:eastAsia="ＭＳ ゴシック" w:hAnsi="ＭＳ ゴシック" w:hint="eastAsia"/>
                <w:color w:val="FF0000"/>
                <w:sz w:val="21"/>
                <w:szCs w:val="21"/>
                <w:u w:val="single"/>
              </w:rPr>
              <w:t>（変更）</w:t>
            </w:r>
            <w:r w:rsidR="005A7697" w:rsidRPr="00D45888">
              <w:rPr>
                <w:rFonts w:ascii="ＭＳ ゴシック" w:eastAsia="ＭＳ ゴシック" w:hAnsi="ＭＳ ゴシック" w:hint="eastAsia"/>
                <w:sz w:val="21"/>
                <w:szCs w:val="21"/>
              </w:rPr>
              <w:t>振込・振替サービス</w:t>
            </w:r>
          </w:p>
          <w:p w14:paraId="74AC5D3E" w14:textId="77777777" w:rsidR="005A7697" w:rsidRPr="00A40F4C" w:rsidRDefault="005A7697" w:rsidP="005A7697">
            <w:pPr>
              <w:pStyle w:val="Default"/>
              <w:rPr>
                <w:rFonts w:hAnsi="ＭＳ 明朝"/>
                <w:color w:val="auto"/>
                <w:sz w:val="21"/>
                <w:szCs w:val="21"/>
              </w:rPr>
            </w:pPr>
            <w:r w:rsidRPr="00A40F4C">
              <w:rPr>
                <w:rFonts w:hAnsi="ＭＳ 明朝" w:hint="eastAsia"/>
                <w:color w:val="auto"/>
                <w:sz w:val="21"/>
                <w:szCs w:val="21"/>
              </w:rPr>
              <w:t>（省略）</w:t>
            </w:r>
          </w:p>
          <w:p w14:paraId="42A71D8F" w14:textId="77777777" w:rsidR="005A7697" w:rsidRDefault="005A7697" w:rsidP="005A7697">
            <w:pPr>
              <w:pStyle w:val="Default"/>
              <w:rPr>
                <w:color w:val="FF0000"/>
                <w:sz w:val="21"/>
                <w:szCs w:val="21"/>
                <w:u w:val="single"/>
              </w:rPr>
            </w:pPr>
          </w:p>
          <w:p w14:paraId="2025DE94" w14:textId="3EA656E8" w:rsidR="005A7697" w:rsidRPr="00D45888" w:rsidRDefault="00AB4F88"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hint="eastAsia"/>
                <w:color w:val="FF0000"/>
                <w:sz w:val="21"/>
                <w:szCs w:val="21"/>
                <w:u w:val="single"/>
              </w:rPr>
              <w:t>8</w:t>
            </w:r>
            <w:r w:rsidR="00F161C6" w:rsidRPr="0067512F">
              <w:rPr>
                <w:rFonts w:ascii="ＭＳ ゴシック" w:eastAsia="ＭＳ ゴシック" w:hAnsi="ＭＳ ゴシック" w:hint="eastAsia"/>
                <w:color w:val="FF0000"/>
                <w:sz w:val="21"/>
                <w:szCs w:val="21"/>
                <w:u w:val="single"/>
              </w:rPr>
              <w:t>（変更）</w:t>
            </w:r>
            <w:r w:rsidR="005A7697" w:rsidRPr="00D45888">
              <w:rPr>
                <w:rFonts w:ascii="ＭＳ ゴシック" w:eastAsia="ＭＳ ゴシック" w:hAnsi="ＭＳ ゴシック" w:hint="eastAsia"/>
                <w:sz w:val="21"/>
                <w:szCs w:val="21"/>
              </w:rPr>
              <w:t xml:space="preserve"> 取引内容の記録等</w:t>
            </w:r>
          </w:p>
          <w:p w14:paraId="67D88F42" w14:textId="77777777" w:rsidR="005A7697" w:rsidRDefault="005A7697" w:rsidP="005A7697">
            <w:pPr>
              <w:pStyle w:val="Default"/>
              <w:rPr>
                <w:sz w:val="21"/>
                <w:szCs w:val="21"/>
              </w:rPr>
            </w:pPr>
            <w:r>
              <w:rPr>
                <w:rFonts w:hint="eastAsia"/>
                <w:sz w:val="21"/>
                <w:szCs w:val="21"/>
              </w:rPr>
              <w:t>（省略）</w:t>
            </w:r>
          </w:p>
          <w:p w14:paraId="14CE891A" w14:textId="77777777" w:rsidR="00AB4F88" w:rsidRDefault="00AB4F88" w:rsidP="005A7697">
            <w:pPr>
              <w:pStyle w:val="Default"/>
              <w:rPr>
                <w:sz w:val="21"/>
                <w:szCs w:val="21"/>
              </w:rPr>
            </w:pPr>
          </w:p>
          <w:p w14:paraId="70E1E3B6" w14:textId="77777777" w:rsidR="00AB4F88" w:rsidRDefault="00AB4F88" w:rsidP="005A7697">
            <w:pPr>
              <w:pStyle w:val="Default"/>
              <w:rPr>
                <w:sz w:val="21"/>
                <w:szCs w:val="21"/>
              </w:rPr>
            </w:pPr>
          </w:p>
          <w:p w14:paraId="1A3B7FF7" w14:textId="1E2659FB" w:rsidR="005A7697" w:rsidRPr="00D45888" w:rsidRDefault="00AB4F88" w:rsidP="005A7697">
            <w:pPr>
              <w:pStyle w:val="Default"/>
              <w:rPr>
                <w:rFonts w:ascii="ＭＳ ゴシック" w:eastAsia="ＭＳ ゴシック" w:hAnsi="ＭＳ ゴシック"/>
                <w:sz w:val="21"/>
                <w:szCs w:val="21"/>
              </w:rPr>
            </w:pPr>
            <w:r w:rsidRPr="006E2BE1">
              <w:rPr>
                <w:rFonts w:ascii="ＭＳ ゴシック" w:eastAsia="ＭＳ ゴシック" w:hAnsi="ＭＳ ゴシック" w:hint="eastAsia"/>
                <w:color w:val="FF0000"/>
                <w:sz w:val="21"/>
                <w:szCs w:val="21"/>
                <w:u w:val="single"/>
              </w:rPr>
              <w:t>9</w:t>
            </w:r>
            <w:r w:rsidR="00F161C6" w:rsidRPr="006E2BE1">
              <w:rPr>
                <w:rFonts w:ascii="ＭＳ ゴシック" w:eastAsia="ＭＳ ゴシック" w:hAnsi="ＭＳ ゴシック" w:hint="eastAsia"/>
                <w:color w:val="FF0000"/>
                <w:sz w:val="21"/>
                <w:szCs w:val="21"/>
                <w:u w:val="single"/>
              </w:rPr>
              <w:t>（変更）</w:t>
            </w:r>
            <w:r w:rsidR="005A7697" w:rsidRPr="006E2BE1">
              <w:rPr>
                <w:rFonts w:ascii="ＭＳ ゴシック" w:eastAsia="ＭＳ ゴシック" w:hAnsi="ＭＳ ゴシック" w:hint="eastAsia"/>
                <w:color w:val="FF0000"/>
                <w:sz w:val="21"/>
                <w:szCs w:val="21"/>
              </w:rPr>
              <w:t xml:space="preserve"> </w:t>
            </w:r>
            <w:r w:rsidR="005A7697" w:rsidRPr="006E2BE1">
              <w:rPr>
                <w:rFonts w:ascii="ＭＳ ゴシック" w:eastAsia="ＭＳ ゴシック" w:hAnsi="ＭＳ ゴシック" w:hint="eastAsia"/>
                <w:sz w:val="21"/>
                <w:szCs w:val="21"/>
              </w:rPr>
              <w:t>サービス利用手数料等</w:t>
            </w:r>
          </w:p>
          <w:p w14:paraId="77A8D961" w14:textId="77777777" w:rsidR="005A7697" w:rsidRPr="00A40F4C" w:rsidRDefault="005A7697" w:rsidP="005A7697">
            <w:pPr>
              <w:pStyle w:val="Default"/>
              <w:rPr>
                <w:color w:val="auto"/>
                <w:sz w:val="21"/>
                <w:szCs w:val="21"/>
              </w:rPr>
            </w:pPr>
            <w:r w:rsidRPr="00E1303F">
              <w:rPr>
                <w:color w:val="auto"/>
                <w:sz w:val="21"/>
                <w:szCs w:val="21"/>
              </w:rPr>
              <w:t xml:space="preserve">(1) </w:t>
            </w:r>
            <w:r w:rsidRPr="00A40F4C">
              <w:rPr>
                <w:rFonts w:hint="eastAsia"/>
                <w:color w:val="auto"/>
                <w:sz w:val="21"/>
                <w:szCs w:val="21"/>
              </w:rPr>
              <w:t>本サービスの利用に当たっては、当会所定の利用手数料およびこれに伴う消費税を当会所定の日に手数料決済口座から引き落とします。</w:t>
            </w:r>
          </w:p>
          <w:p w14:paraId="23A861DA" w14:textId="77777777" w:rsidR="005A7697" w:rsidRPr="00A40F4C" w:rsidRDefault="005A7697" w:rsidP="005A7697">
            <w:pPr>
              <w:pStyle w:val="Default"/>
              <w:rPr>
                <w:color w:val="auto"/>
                <w:sz w:val="21"/>
                <w:szCs w:val="21"/>
              </w:rPr>
            </w:pPr>
            <w:r w:rsidRPr="00A40F4C">
              <w:rPr>
                <w:rFonts w:hint="eastAsia"/>
                <w:color w:val="auto"/>
                <w:sz w:val="21"/>
                <w:szCs w:val="21"/>
              </w:rPr>
              <w:t>なお、本サービスの契約期間中に解約される場合であっても、当会は既に受け入れた利用手数料を返却しません。</w:t>
            </w:r>
          </w:p>
          <w:p w14:paraId="0DBEB0F4" w14:textId="54769736" w:rsidR="005A7697" w:rsidRPr="00A40F4C" w:rsidRDefault="005A7697" w:rsidP="005A7697">
            <w:pPr>
              <w:pStyle w:val="Default"/>
              <w:rPr>
                <w:color w:val="auto"/>
                <w:sz w:val="21"/>
                <w:szCs w:val="21"/>
              </w:rPr>
            </w:pPr>
            <w:r w:rsidRPr="00E1303F">
              <w:rPr>
                <w:color w:val="auto"/>
                <w:sz w:val="21"/>
                <w:szCs w:val="21"/>
              </w:rPr>
              <w:t>(2)</w:t>
            </w:r>
            <w:r w:rsidRPr="00A40F4C">
              <w:rPr>
                <w:color w:val="auto"/>
                <w:sz w:val="21"/>
                <w:szCs w:val="21"/>
              </w:rPr>
              <w:t xml:space="preserve"> </w:t>
            </w:r>
            <w:r w:rsidRPr="00A40F4C">
              <w:rPr>
                <w:rFonts w:hint="eastAsia"/>
                <w:color w:val="auto"/>
                <w:sz w:val="21"/>
                <w:szCs w:val="21"/>
              </w:rPr>
              <w:t>本サービスによる振込に当たっては、</w:t>
            </w:r>
            <w:r w:rsidRPr="00AB4F88">
              <w:rPr>
                <w:rFonts w:hint="eastAsia"/>
                <w:color w:val="auto"/>
                <w:sz w:val="21"/>
                <w:szCs w:val="21"/>
              </w:rPr>
              <w:t>「</w:t>
            </w:r>
            <w:r w:rsidR="00807C37" w:rsidRPr="00AB4F88">
              <w:rPr>
                <w:rFonts w:hint="eastAsia"/>
                <w:color w:val="FF0000"/>
                <w:sz w:val="21"/>
                <w:szCs w:val="21"/>
                <w:u w:val="single"/>
              </w:rPr>
              <w:t>7（変更）</w:t>
            </w:r>
            <w:r w:rsidRPr="00AB4F88">
              <w:rPr>
                <w:rFonts w:hAnsi="ＭＳ 明朝" w:hint="eastAsia"/>
                <w:color w:val="auto"/>
                <w:sz w:val="21"/>
                <w:szCs w:val="21"/>
              </w:rPr>
              <w:t>振込・振替サービス」</w:t>
            </w:r>
            <w:r w:rsidRPr="00A40F4C">
              <w:rPr>
                <w:rFonts w:hint="eastAsia"/>
                <w:color w:val="auto"/>
                <w:sz w:val="21"/>
                <w:szCs w:val="21"/>
              </w:rPr>
              <w:t>における振込手数料およびこれに伴う</w:t>
            </w:r>
            <w:r w:rsidRPr="00A40F4C">
              <w:rPr>
                <w:rFonts w:hint="eastAsia"/>
                <w:color w:val="auto"/>
                <w:sz w:val="21"/>
                <w:szCs w:val="21"/>
              </w:rPr>
              <w:lastRenderedPageBreak/>
              <w:t>消費税を、振込手続の処理時に支払指定口座から引き落とします。</w:t>
            </w:r>
          </w:p>
          <w:p w14:paraId="6797426D" w14:textId="77777777" w:rsidR="005A7697" w:rsidRDefault="005A7697" w:rsidP="005A7697">
            <w:pPr>
              <w:pStyle w:val="Default"/>
              <w:rPr>
                <w:sz w:val="21"/>
                <w:szCs w:val="21"/>
              </w:rPr>
            </w:pPr>
            <w:r w:rsidRPr="00E1303F">
              <w:rPr>
                <w:color w:val="auto"/>
                <w:sz w:val="21"/>
                <w:szCs w:val="21"/>
              </w:rPr>
              <w:t>(3)</w:t>
            </w:r>
            <w:r w:rsidRPr="00A40F4C">
              <w:rPr>
                <w:color w:val="auto"/>
                <w:sz w:val="21"/>
                <w:szCs w:val="21"/>
              </w:rPr>
              <w:t xml:space="preserve"> </w:t>
            </w:r>
            <w:r w:rsidRPr="00A40F4C">
              <w:rPr>
                <w:rFonts w:hint="eastAsia"/>
                <w:color w:val="auto"/>
                <w:sz w:val="21"/>
                <w:szCs w:val="21"/>
              </w:rPr>
              <w:t>本サービスにかかる利用手数料、振込・振替金、および振込手数料の引落しは、普通貯金規定、総合口座取引規定、当座勘定規定等にかかわらず、貯金通</w:t>
            </w:r>
            <w:r>
              <w:rPr>
                <w:rFonts w:hint="eastAsia"/>
                <w:sz w:val="21"/>
                <w:szCs w:val="21"/>
              </w:rPr>
              <w:t>帳および払戻請求書または当座小切手の提出は不要として取り扱います。</w:t>
            </w:r>
          </w:p>
          <w:p w14:paraId="30DC3BDF" w14:textId="77777777" w:rsidR="005A7697" w:rsidRDefault="005A7697" w:rsidP="005A7697">
            <w:pPr>
              <w:pStyle w:val="Default"/>
              <w:rPr>
                <w:sz w:val="21"/>
                <w:szCs w:val="21"/>
              </w:rPr>
            </w:pPr>
            <w:r w:rsidRPr="00E1303F">
              <w:rPr>
                <w:color w:val="auto"/>
                <w:sz w:val="21"/>
                <w:szCs w:val="21"/>
              </w:rPr>
              <w:t>(4)</w:t>
            </w:r>
            <w:r w:rsidRPr="001C0713">
              <w:rPr>
                <w:color w:val="auto"/>
                <w:sz w:val="21"/>
                <w:szCs w:val="21"/>
              </w:rPr>
              <w:t xml:space="preserve"> </w:t>
            </w:r>
            <w:r>
              <w:rPr>
                <w:rFonts w:hint="eastAsia"/>
                <w:sz w:val="21"/>
                <w:szCs w:val="21"/>
              </w:rPr>
              <w:t>当会は、利用手数料を変更する場合、店頭表示、インターネットその他相当の方法で公表し、公表の際に定める適用開始日から適用されるものとします。</w:t>
            </w:r>
          </w:p>
          <w:p w14:paraId="0BF19F8C" w14:textId="77777777" w:rsidR="005A7697" w:rsidRDefault="005A7697" w:rsidP="005A7697">
            <w:pPr>
              <w:pStyle w:val="Default"/>
              <w:rPr>
                <w:sz w:val="21"/>
                <w:szCs w:val="21"/>
              </w:rPr>
            </w:pPr>
            <w:r>
              <w:rPr>
                <w:rFonts w:hint="eastAsia"/>
                <w:sz w:val="21"/>
                <w:szCs w:val="21"/>
              </w:rPr>
              <w:t>また、これ以外の本サービスに関する諸手数料についても、改定あるいは新設する場合は同様の対応とします。</w:t>
            </w:r>
          </w:p>
          <w:p w14:paraId="4F8286EA" w14:textId="77777777" w:rsidR="005A7697" w:rsidRPr="001C0713" w:rsidRDefault="005A7697" w:rsidP="005A7697">
            <w:pPr>
              <w:autoSpaceDE w:val="0"/>
              <w:autoSpaceDN w:val="0"/>
              <w:adjustRightInd w:val="0"/>
              <w:jc w:val="left"/>
              <w:rPr>
                <w:rFonts w:ascii="ＭＳ 明朝" w:eastAsia="ＭＳ 明朝" w:cs="ＭＳ 明朝"/>
                <w:color w:val="000000"/>
                <w:kern w:val="0"/>
                <w:szCs w:val="21"/>
              </w:rPr>
            </w:pPr>
          </w:p>
          <w:p w14:paraId="5D7E9CAB" w14:textId="45DD2302"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1</w:t>
            </w:r>
            <w:r w:rsidR="00AB4F88" w:rsidRPr="0067512F">
              <w:rPr>
                <w:rFonts w:ascii="ＭＳ ゴシック" w:eastAsia="ＭＳ ゴシック" w:hAnsi="ＭＳ ゴシック" w:hint="eastAsia"/>
                <w:color w:val="FF0000"/>
                <w:sz w:val="21"/>
                <w:szCs w:val="21"/>
                <w:u w:val="single"/>
              </w:rPr>
              <w:t>0</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 xml:space="preserve"> 暗証番号、セキュリティ等</w:t>
            </w:r>
          </w:p>
          <w:p w14:paraId="5D4D27E8" w14:textId="77777777" w:rsidR="005A7697" w:rsidRDefault="005A7697" w:rsidP="005A7697">
            <w:pPr>
              <w:pStyle w:val="Default"/>
              <w:rPr>
                <w:color w:val="auto"/>
                <w:sz w:val="21"/>
                <w:szCs w:val="21"/>
              </w:rPr>
            </w:pPr>
            <w:r w:rsidRPr="00A07690">
              <w:rPr>
                <w:rFonts w:hint="eastAsia"/>
                <w:color w:val="auto"/>
                <w:sz w:val="21"/>
                <w:szCs w:val="21"/>
              </w:rPr>
              <w:t>（省略）</w:t>
            </w:r>
          </w:p>
          <w:p w14:paraId="7400DCAC" w14:textId="77777777" w:rsidR="005A7697" w:rsidRPr="00A07690" w:rsidRDefault="005A7697" w:rsidP="005A7697">
            <w:pPr>
              <w:pStyle w:val="Default"/>
              <w:rPr>
                <w:color w:val="auto"/>
                <w:sz w:val="21"/>
                <w:szCs w:val="21"/>
              </w:rPr>
            </w:pPr>
          </w:p>
          <w:p w14:paraId="601EBA2E" w14:textId="245C1AFB"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1</w:t>
            </w:r>
            <w:r w:rsidR="00AB4F88" w:rsidRPr="0067512F">
              <w:rPr>
                <w:rFonts w:ascii="ＭＳ ゴシック" w:eastAsia="ＭＳ ゴシック" w:hAnsi="ＭＳ ゴシック" w:hint="eastAsia"/>
                <w:color w:val="FF0000"/>
                <w:sz w:val="21"/>
                <w:szCs w:val="21"/>
                <w:u w:val="single"/>
              </w:rPr>
              <w:t>1</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解約等</w:t>
            </w:r>
          </w:p>
          <w:p w14:paraId="15D94EC1" w14:textId="77777777" w:rsidR="005A7697" w:rsidRDefault="005A7697" w:rsidP="005A7697">
            <w:pPr>
              <w:pStyle w:val="Default"/>
              <w:rPr>
                <w:rFonts w:hAnsi="ＭＳ 明朝"/>
                <w:sz w:val="21"/>
                <w:szCs w:val="21"/>
              </w:rPr>
            </w:pPr>
            <w:r>
              <w:rPr>
                <w:rFonts w:hAnsi="ＭＳ 明朝" w:hint="eastAsia"/>
                <w:sz w:val="21"/>
                <w:szCs w:val="21"/>
              </w:rPr>
              <w:t>（省略）</w:t>
            </w:r>
          </w:p>
          <w:p w14:paraId="4CAF05FF" w14:textId="77777777" w:rsidR="005A7697" w:rsidRDefault="005A7697" w:rsidP="005A7697">
            <w:pPr>
              <w:pStyle w:val="Default"/>
              <w:rPr>
                <w:rFonts w:hAnsi="ＭＳ 明朝"/>
                <w:sz w:val="21"/>
                <w:szCs w:val="21"/>
              </w:rPr>
            </w:pPr>
          </w:p>
          <w:p w14:paraId="7185F734" w14:textId="5437F677"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1</w:t>
            </w:r>
            <w:r w:rsidR="00AB4F88" w:rsidRPr="0067512F">
              <w:rPr>
                <w:rFonts w:ascii="ＭＳ ゴシック" w:eastAsia="ＭＳ ゴシック" w:hAnsi="ＭＳ ゴシック" w:hint="eastAsia"/>
                <w:color w:val="FF0000"/>
                <w:sz w:val="21"/>
                <w:szCs w:val="21"/>
                <w:u w:val="single"/>
              </w:rPr>
              <w:t>2</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 xml:space="preserve"> 移管</w:t>
            </w:r>
          </w:p>
          <w:p w14:paraId="3B69717D" w14:textId="77777777" w:rsidR="005A7697" w:rsidRPr="004D710F" w:rsidRDefault="005A7697" w:rsidP="005A7697">
            <w:pPr>
              <w:pStyle w:val="Default"/>
              <w:rPr>
                <w:color w:val="auto"/>
                <w:sz w:val="21"/>
                <w:szCs w:val="21"/>
              </w:rPr>
            </w:pPr>
            <w:r w:rsidRPr="004D710F">
              <w:rPr>
                <w:rFonts w:hint="eastAsia"/>
                <w:color w:val="auto"/>
                <w:sz w:val="21"/>
                <w:szCs w:val="21"/>
              </w:rPr>
              <w:t>（省略）</w:t>
            </w:r>
          </w:p>
          <w:p w14:paraId="57339BF4" w14:textId="77777777" w:rsidR="005A7697" w:rsidRDefault="005A7697" w:rsidP="005A7697">
            <w:pPr>
              <w:pStyle w:val="Default"/>
              <w:rPr>
                <w:sz w:val="21"/>
                <w:szCs w:val="21"/>
              </w:rPr>
            </w:pPr>
          </w:p>
          <w:p w14:paraId="71F2CDC8" w14:textId="51C2278C" w:rsidR="005A7697" w:rsidRPr="00D45888" w:rsidRDefault="005A7697" w:rsidP="005A7697">
            <w:pPr>
              <w:pStyle w:val="Default"/>
              <w:rPr>
                <w:rFonts w:ascii="ＭＳ ゴシック" w:eastAsia="ＭＳ ゴシック" w:hAnsi="ＭＳ ゴシック"/>
                <w:sz w:val="21"/>
                <w:szCs w:val="21"/>
              </w:rPr>
            </w:pPr>
            <w:r w:rsidRPr="006E2BE1">
              <w:rPr>
                <w:rFonts w:ascii="ＭＳ ゴシック" w:eastAsia="ＭＳ ゴシック" w:hAnsi="ＭＳ ゴシック"/>
                <w:color w:val="FF0000"/>
                <w:sz w:val="21"/>
                <w:szCs w:val="21"/>
                <w:u w:val="single"/>
              </w:rPr>
              <w:t>1</w:t>
            </w:r>
            <w:r w:rsidR="00AB4F88" w:rsidRPr="006E2BE1">
              <w:rPr>
                <w:rFonts w:ascii="ＭＳ ゴシック" w:eastAsia="ＭＳ ゴシック" w:hAnsi="ＭＳ ゴシック" w:hint="eastAsia"/>
                <w:color w:val="FF0000"/>
                <w:sz w:val="21"/>
                <w:szCs w:val="21"/>
                <w:u w:val="single"/>
              </w:rPr>
              <w:t>3</w:t>
            </w:r>
            <w:r w:rsidR="00F161C6" w:rsidRPr="006E2BE1">
              <w:rPr>
                <w:rFonts w:ascii="ＭＳ ゴシック" w:eastAsia="ＭＳ ゴシック" w:hAnsi="ＭＳ ゴシック" w:hint="eastAsia"/>
                <w:color w:val="FF0000"/>
                <w:sz w:val="21"/>
                <w:szCs w:val="21"/>
                <w:u w:val="single"/>
              </w:rPr>
              <w:t>（変更）</w:t>
            </w:r>
            <w:r w:rsidRPr="006E2BE1">
              <w:rPr>
                <w:rFonts w:ascii="ＭＳ ゴシック" w:eastAsia="ＭＳ ゴシック" w:hAnsi="ＭＳ ゴシック" w:hint="eastAsia"/>
                <w:sz w:val="21"/>
                <w:szCs w:val="21"/>
              </w:rPr>
              <w:t xml:space="preserve"> 免責事項</w:t>
            </w:r>
          </w:p>
          <w:p w14:paraId="0ACD7250" w14:textId="77777777" w:rsidR="005A7697" w:rsidRPr="00F22D9C" w:rsidRDefault="005A7697" w:rsidP="005A7697">
            <w:pPr>
              <w:pStyle w:val="Default"/>
              <w:rPr>
                <w:rFonts w:hAnsi="ＭＳ 明朝"/>
                <w:color w:val="auto"/>
                <w:sz w:val="21"/>
                <w:szCs w:val="21"/>
              </w:rPr>
            </w:pPr>
            <w:r w:rsidRPr="00E1303F">
              <w:rPr>
                <w:rFonts w:hAnsi="ＭＳ 明朝"/>
                <w:color w:val="auto"/>
                <w:sz w:val="21"/>
                <w:szCs w:val="21"/>
              </w:rPr>
              <w:t>(1)</w:t>
            </w:r>
            <w:r w:rsidRPr="00F22D9C">
              <w:rPr>
                <w:rFonts w:hAnsi="ＭＳ 明朝"/>
                <w:color w:val="auto"/>
                <w:sz w:val="21"/>
                <w:szCs w:val="21"/>
              </w:rPr>
              <w:t xml:space="preserve"> </w:t>
            </w:r>
            <w:r w:rsidRPr="00F22D9C">
              <w:rPr>
                <w:rFonts w:hAnsi="ＭＳ 明朝" w:hint="eastAsia"/>
                <w:color w:val="auto"/>
                <w:sz w:val="21"/>
                <w:szCs w:val="21"/>
              </w:rPr>
              <w:t>当会および金融機関等の共同システムの運営体が相当のシステム安全策を講じたにもかかわらず</w:t>
            </w:r>
          </w:p>
          <w:p w14:paraId="06A715E6" w14:textId="77777777" w:rsidR="005A7697" w:rsidRPr="00F22D9C" w:rsidRDefault="005A7697" w:rsidP="005A7697">
            <w:pPr>
              <w:pStyle w:val="Default"/>
              <w:rPr>
                <w:rFonts w:hAnsi="ＭＳ 明朝"/>
                <w:color w:val="auto"/>
                <w:sz w:val="21"/>
                <w:szCs w:val="21"/>
              </w:rPr>
            </w:pPr>
            <w:r w:rsidRPr="00E1303F">
              <w:rPr>
                <w:rFonts w:hAnsi="ＭＳ 明朝"/>
                <w:color w:val="auto"/>
                <w:sz w:val="21"/>
                <w:szCs w:val="21"/>
              </w:rPr>
              <w:t>a</w:t>
            </w:r>
            <w:r w:rsidRPr="00F22D9C">
              <w:rPr>
                <w:rFonts w:hAnsi="ＭＳ 明朝"/>
                <w:color w:val="auto"/>
                <w:sz w:val="21"/>
                <w:szCs w:val="21"/>
              </w:rPr>
              <w:t xml:space="preserve"> </w:t>
            </w:r>
            <w:r w:rsidRPr="00F22D9C">
              <w:rPr>
                <w:rFonts w:hAnsi="ＭＳ 明朝" w:hint="eastAsia"/>
                <w:color w:val="auto"/>
                <w:sz w:val="21"/>
                <w:szCs w:val="21"/>
              </w:rPr>
              <w:t>システム、端末機器、通信回線等の障害により、本サービスの取扱いに遅延・不能等が発生したために生じた損害</w:t>
            </w:r>
          </w:p>
          <w:p w14:paraId="52FFB9D2" w14:textId="77777777" w:rsidR="005A7697" w:rsidRPr="00F22D9C" w:rsidRDefault="005A7697" w:rsidP="005A7697">
            <w:pPr>
              <w:autoSpaceDE w:val="0"/>
              <w:autoSpaceDN w:val="0"/>
              <w:adjustRightInd w:val="0"/>
              <w:jc w:val="left"/>
              <w:rPr>
                <w:rFonts w:ascii="ＭＳ 明朝" w:eastAsia="ＭＳ 明朝" w:hAnsi="ＭＳ 明朝"/>
                <w:szCs w:val="21"/>
              </w:rPr>
            </w:pPr>
            <w:r w:rsidRPr="00E1303F">
              <w:rPr>
                <w:rFonts w:ascii="ＭＳ 明朝" w:eastAsia="ＭＳ 明朝" w:hAnsi="ＭＳ 明朝"/>
                <w:szCs w:val="21"/>
              </w:rPr>
              <w:t>b</w:t>
            </w:r>
            <w:r w:rsidRPr="00F22D9C">
              <w:rPr>
                <w:rFonts w:ascii="ＭＳ 明朝" w:eastAsia="ＭＳ 明朝" w:hAnsi="ＭＳ 明朝"/>
                <w:szCs w:val="21"/>
              </w:rPr>
              <w:t xml:space="preserve"> </w:t>
            </w:r>
            <w:r w:rsidRPr="00F22D9C">
              <w:rPr>
                <w:rFonts w:ascii="ＭＳ 明朝" w:eastAsia="ＭＳ 明朝" w:hAnsi="ＭＳ 明朝" w:hint="eastAsia"/>
                <w:szCs w:val="21"/>
              </w:rPr>
              <w:t>公衆電話回線、専用電話回線、インターネット等の通信経過において盗聴・改ざん等がなされたことにより、パスワード等を含む契約者情報や取引情報等が漏洩したために生じた損害については当会は責任を負いません。当会からのそれぞれの取引受付終了メッセージを受信する前に回線等の障害等により取扱いが中断したと判断し得る場合には、障害回復後に当会に受付の有無等を確認してください。</w:t>
            </w:r>
          </w:p>
          <w:p w14:paraId="3788A001" w14:textId="77777777" w:rsidR="005A7697" w:rsidRPr="00F22D9C" w:rsidRDefault="005A7697" w:rsidP="005A7697">
            <w:pPr>
              <w:autoSpaceDE w:val="0"/>
              <w:autoSpaceDN w:val="0"/>
              <w:adjustRightInd w:val="0"/>
              <w:jc w:val="left"/>
              <w:rPr>
                <w:rFonts w:ascii="ＭＳ 明朝" w:eastAsia="ＭＳ 明朝" w:hAnsi="ＭＳ 明朝" w:cs="ＭＳ 明朝"/>
                <w:kern w:val="0"/>
                <w:szCs w:val="21"/>
              </w:rPr>
            </w:pPr>
            <w:r w:rsidRPr="00E1303F">
              <w:rPr>
                <w:rFonts w:ascii="ＭＳ 明朝" w:eastAsia="ＭＳ 明朝" w:hAnsi="ＭＳ 明朝" w:cs="ＭＳ 明朝" w:hint="eastAsia"/>
                <w:kern w:val="0"/>
                <w:szCs w:val="21"/>
              </w:rPr>
              <w:t xml:space="preserve">(2) </w:t>
            </w:r>
            <w:r w:rsidRPr="00F22D9C">
              <w:rPr>
                <w:rFonts w:ascii="ＭＳ 明朝" w:eastAsia="ＭＳ 明朝" w:hAnsi="ＭＳ 明朝" w:cs="ＭＳ 明朝" w:hint="eastAsia"/>
                <w:kern w:val="0"/>
                <w:szCs w:val="21"/>
              </w:rPr>
              <w:t>システム変更、災害・事変等の不可抗力、裁判所等公的機関の措置、その他やむを得ない事由があった場合、サービスの取扱いに遅延・不能等が発生したために生じた損害については、当会は責任を負いません。</w:t>
            </w:r>
          </w:p>
          <w:p w14:paraId="0F6F23BA" w14:textId="77777777" w:rsidR="005A7697" w:rsidRPr="00F22D9C" w:rsidRDefault="005A7697" w:rsidP="005A7697">
            <w:pPr>
              <w:autoSpaceDE w:val="0"/>
              <w:autoSpaceDN w:val="0"/>
              <w:adjustRightInd w:val="0"/>
              <w:jc w:val="left"/>
              <w:rPr>
                <w:rFonts w:ascii="ＭＳ 明朝" w:eastAsia="ＭＳ 明朝" w:hAnsi="ＭＳ 明朝" w:cs="ＭＳ 明朝"/>
                <w:kern w:val="0"/>
                <w:szCs w:val="21"/>
              </w:rPr>
            </w:pPr>
            <w:r w:rsidRPr="00E1303F">
              <w:rPr>
                <w:rFonts w:ascii="ＭＳ 明朝" w:eastAsia="ＭＳ 明朝" w:hAnsi="ＭＳ 明朝" w:cs="ＭＳ 明朝" w:hint="eastAsia"/>
                <w:kern w:val="0"/>
                <w:szCs w:val="21"/>
              </w:rPr>
              <w:t>(3)</w:t>
            </w:r>
            <w:r w:rsidRPr="00F22D9C">
              <w:rPr>
                <w:rFonts w:ascii="ＭＳ 明朝" w:eastAsia="ＭＳ 明朝" w:hAnsi="ＭＳ 明朝" w:cs="ＭＳ 明朝" w:hint="eastAsia"/>
                <w:kern w:val="0"/>
                <w:szCs w:val="21"/>
              </w:rPr>
              <w:t xml:space="preserve"> 当会が</w:t>
            </w:r>
            <w:r w:rsidRPr="00E02CC3">
              <w:rPr>
                <w:rFonts w:ascii="ＭＳ 明朝" w:eastAsia="ＭＳ 明朝" w:hAnsi="ＭＳ 明朝" w:cs="ＭＳ 明朝" w:hint="eastAsia"/>
                <w:kern w:val="0"/>
                <w:szCs w:val="21"/>
              </w:rPr>
              <w:t>「4 本人確認」</w:t>
            </w:r>
            <w:r w:rsidRPr="00F22D9C">
              <w:rPr>
                <w:rFonts w:ascii="ＭＳ 明朝" w:eastAsia="ＭＳ 明朝" w:hAnsi="ＭＳ 明朝" w:cs="ＭＳ 明朝" w:hint="eastAsia"/>
                <w:kern w:val="0"/>
                <w:szCs w:val="21"/>
              </w:rPr>
              <w:t>に従って本人確認を行ったうえで取引を実施した場合には、ソフトウェア、端末機器、暗証番号等につき、偽造・変造・盗用または不正利用その他の事故があっても、当会は当該依頼を契約者の真正な意思に基づく有効なものとして取り扱い、そのために生じた損害については、当会は責任を負いません。</w:t>
            </w:r>
          </w:p>
          <w:p w14:paraId="35BA567C" w14:textId="1146E682" w:rsidR="005A7697" w:rsidRPr="00F22D9C" w:rsidRDefault="005A7697" w:rsidP="005A7697">
            <w:pPr>
              <w:autoSpaceDE w:val="0"/>
              <w:autoSpaceDN w:val="0"/>
              <w:adjustRightInd w:val="0"/>
              <w:jc w:val="left"/>
              <w:rPr>
                <w:rFonts w:ascii="ＭＳ 明朝" w:eastAsia="ＭＳ 明朝" w:hAnsi="ＭＳ 明朝" w:cs="ＭＳ 明朝"/>
                <w:kern w:val="0"/>
                <w:szCs w:val="21"/>
              </w:rPr>
            </w:pPr>
            <w:r w:rsidRPr="00F22D9C">
              <w:rPr>
                <w:rFonts w:ascii="ＭＳ 明朝" w:eastAsia="ＭＳ 明朝" w:hAnsi="ＭＳ 明朝" w:cs="ＭＳ 明朝" w:hint="eastAsia"/>
                <w:kern w:val="0"/>
                <w:szCs w:val="21"/>
              </w:rPr>
              <w:t>ただし、損害の発生が盗取された暗証番号等を用いて行われた不正な振込等によるものである場合、個人の契約者は後記</w:t>
            </w:r>
            <w:r w:rsidRPr="00AB4F88">
              <w:rPr>
                <w:rFonts w:ascii="ＭＳ 明朝" w:eastAsia="ＭＳ 明朝" w:hAnsi="ＭＳ 明朝" w:cs="ＭＳ 明朝" w:hint="eastAsia"/>
                <w:kern w:val="0"/>
                <w:szCs w:val="21"/>
              </w:rPr>
              <w:t>「</w:t>
            </w:r>
            <w:r w:rsidRPr="00AB4F88">
              <w:rPr>
                <w:rFonts w:ascii="ＭＳ 明朝" w:eastAsia="ＭＳ 明朝" w:hAnsi="ＭＳ 明朝" w:cs="ＭＳ 明朝" w:hint="eastAsia"/>
                <w:color w:val="FF0000"/>
                <w:kern w:val="0"/>
                <w:szCs w:val="21"/>
                <w:u w:val="single"/>
              </w:rPr>
              <w:t>1</w:t>
            </w:r>
            <w:r w:rsidR="00807C37" w:rsidRPr="00AB4F88">
              <w:rPr>
                <w:rFonts w:ascii="ＭＳ 明朝" w:eastAsia="ＭＳ 明朝" w:hAnsi="ＭＳ 明朝" w:cs="ＭＳ 明朝" w:hint="eastAsia"/>
                <w:color w:val="FF0000"/>
                <w:kern w:val="0"/>
                <w:szCs w:val="21"/>
                <w:u w:val="single"/>
              </w:rPr>
              <w:t>4（変更）</w:t>
            </w:r>
            <w:r w:rsidRPr="00AB4F88">
              <w:rPr>
                <w:rFonts w:ascii="ＭＳ 明朝" w:eastAsia="ＭＳ 明朝" w:hAnsi="ＭＳ 明朝" w:cs="ＭＳ 明朝" w:hint="eastAsia"/>
                <w:kern w:val="0"/>
                <w:szCs w:val="21"/>
              </w:rPr>
              <w:t xml:space="preserve"> 本サービスの不正使用による振込等」</w:t>
            </w:r>
            <w:r w:rsidRPr="00F22D9C">
              <w:rPr>
                <w:rFonts w:ascii="ＭＳ 明朝" w:eastAsia="ＭＳ 明朝" w:hAnsi="ＭＳ 明朝" w:cs="ＭＳ 明朝" w:hint="eastAsia"/>
                <w:kern w:val="0"/>
                <w:szCs w:val="21"/>
              </w:rPr>
              <w:t>による補てんの請求をすることができます。</w:t>
            </w:r>
          </w:p>
          <w:p w14:paraId="4894AA90" w14:textId="77777777" w:rsidR="005A7697" w:rsidRPr="00F22D9C" w:rsidRDefault="005A7697" w:rsidP="005A7697">
            <w:pPr>
              <w:autoSpaceDE w:val="0"/>
              <w:autoSpaceDN w:val="0"/>
              <w:adjustRightInd w:val="0"/>
              <w:jc w:val="left"/>
              <w:rPr>
                <w:rFonts w:ascii="ＭＳ 明朝" w:eastAsia="ＭＳ 明朝" w:hAnsi="ＭＳ 明朝" w:cs="Times New Roman"/>
                <w:szCs w:val="21"/>
              </w:rPr>
            </w:pPr>
            <w:r w:rsidRPr="00E1303F">
              <w:rPr>
                <w:rFonts w:ascii="ＭＳ 明朝" w:eastAsia="ＭＳ 明朝" w:hAnsi="ＭＳ 明朝" w:cs="Times New Roman" w:hint="eastAsia"/>
                <w:szCs w:val="21"/>
              </w:rPr>
              <w:t>(4)</w:t>
            </w:r>
            <w:r w:rsidRPr="00F22D9C">
              <w:rPr>
                <w:rFonts w:ascii="ＭＳ 明朝" w:eastAsia="ＭＳ 明朝" w:hAnsi="ＭＳ 明朝" w:cs="Times New Roman" w:hint="eastAsia"/>
                <w:szCs w:val="21"/>
              </w:rPr>
              <w:t xml:space="preserve"> 本サービスに使用する端末機器、通信媒体が正常に稼動する環境については、契約者の責任において確保してください。当会は、本規定により端末機器が正常に稼動することについて保証・確約するものではありません。万一、端末機器が正常に稼動しなかったことにより取引が成立しない、または成立した場合、これにより生じた損害については、当会は責任を負いません。</w:t>
            </w:r>
          </w:p>
          <w:p w14:paraId="0A603626" w14:textId="77777777" w:rsidR="005A7697" w:rsidRPr="00F22D9C" w:rsidRDefault="005A7697" w:rsidP="005A7697">
            <w:pPr>
              <w:autoSpaceDE w:val="0"/>
              <w:autoSpaceDN w:val="0"/>
              <w:adjustRightInd w:val="0"/>
              <w:jc w:val="left"/>
              <w:rPr>
                <w:rFonts w:ascii="ＭＳ 明朝" w:eastAsia="ＭＳ 明朝" w:hAnsi="游明朝" w:cs="ＭＳ 明朝"/>
                <w:kern w:val="0"/>
                <w:szCs w:val="21"/>
              </w:rPr>
            </w:pPr>
            <w:r w:rsidRPr="00E1303F">
              <w:rPr>
                <w:rFonts w:ascii="ＭＳ 明朝" w:eastAsia="ＭＳ 明朝" w:hAnsi="游明朝" w:cs="ＭＳ 明朝" w:hint="eastAsia"/>
                <w:kern w:val="0"/>
                <w:szCs w:val="21"/>
              </w:rPr>
              <w:t>(5)</w:t>
            </w:r>
            <w:r w:rsidRPr="00F22D9C">
              <w:rPr>
                <w:rFonts w:ascii="ＭＳ 明朝" w:eastAsia="ＭＳ 明朝" w:hAnsi="游明朝" w:cs="ＭＳ 明朝" w:hint="eastAsia"/>
                <w:kern w:val="0"/>
                <w:szCs w:val="21"/>
              </w:rPr>
              <w:t xml:space="preserve"> 利用申込書等に押印された印鑑の印影と届出の印鑑の印影とを、当会が相当の注意をもって照合し、相違ないものと認めて取扱いしたときは、これらの書類につき偽造、変造、盗難その他の事故があっても、そのために生じた損害については、当会は責任を負いません。</w:t>
            </w:r>
          </w:p>
          <w:p w14:paraId="280A0F7F" w14:textId="77777777" w:rsidR="005A7697" w:rsidRPr="00F22D9C" w:rsidRDefault="005A7697" w:rsidP="005A7697">
            <w:pPr>
              <w:autoSpaceDE w:val="0"/>
              <w:autoSpaceDN w:val="0"/>
              <w:adjustRightInd w:val="0"/>
              <w:jc w:val="left"/>
              <w:rPr>
                <w:rFonts w:ascii="ＭＳ 明朝" w:eastAsia="ＭＳ 明朝" w:hAnsi="ＭＳ 明朝" w:cs="ＭＳ 明朝"/>
                <w:kern w:val="0"/>
                <w:szCs w:val="21"/>
              </w:rPr>
            </w:pPr>
            <w:r w:rsidRPr="00E1303F">
              <w:rPr>
                <w:rFonts w:ascii="ＭＳ 明朝" w:eastAsia="ＭＳ 明朝" w:hAnsi="游明朝" w:cs="ＭＳ 明朝" w:hint="eastAsia"/>
                <w:kern w:val="0"/>
                <w:szCs w:val="21"/>
              </w:rPr>
              <w:t>(6)</w:t>
            </w:r>
            <w:r w:rsidRPr="00F22D9C">
              <w:rPr>
                <w:rFonts w:ascii="ＭＳ 明朝" w:eastAsia="ＭＳ 明朝" w:hAnsi="游明朝" w:cs="ＭＳ 明朝" w:hint="eastAsia"/>
                <w:kern w:val="0"/>
                <w:szCs w:val="21"/>
              </w:rPr>
              <w:t xml:space="preserve"> </w:t>
            </w:r>
            <w:r w:rsidRPr="00F22D9C">
              <w:rPr>
                <w:rFonts w:ascii="ＭＳ 明朝" w:eastAsia="ＭＳ 明朝" w:hAnsi="ＭＳ 明朝" w:cs="ＭＳ 明朝" w:hint="eastAsia"/>
                <w:kern w:val="0"/>
                <w:szCs w:val="21"/>
              </w:rPr>
              <w:t>その他当会以外の金融機関等の責に帰すべき事由により生じた損害については、当会は責任を負いません。</w:t>
            </w:r>
          </w:p>
          <w:p w14:paraId="342F6CA4" w14:textId="77777777" w:rsidR="005A7697" w:rsidRPr="00F22D9C" w:rsidRDefault="005A7697" w:rsidP="005A7697">
            <w:pPr>
              <w:autoSpaceDE w:val="0"/>
              <w:autoSpaceDN w:val="0"/>
              <w:adjustRightInd w:val="0"/>
              <w:jc w:val="left"/>
              <w:rPr>
                <w:rFonts w:ascii="ＭＳ 明朝" w:eastAsia="ＭＳ 明朝" w:hAnsi="ＭＳ 明朝" w:cs="Times New Roman"/>
                <w:szCs w:val="21"/>
              </w:rPr>
            </w:pPr>
            <w:r w:rsidRPr="00E1303F">
              <w:rPr>
                <w:rFonts w:ascii="ＭＳ 明朝" w:eastAsia="ＭＳ 明朝" w:hAnsi="ＭＳ 明朝" w:cs="Times New Roman" w:hint="eastAsia"/>
                <w:szCs w:val="21"/>
              </w:rPr>
              <w:t>(7)</w:t>
            </w:r>
            <w:r w:rsidRPr="00F22D9C">
              <w:rPr>
                <w:rFonts w:ascii="ＭＳ 明朝" w:eastAsia="ＭＳ 明朝" w:hAnsi="ＭＳ 明朝" w:cs="Times New Roman" w:hint="eastAsia"/>
                <w:szCs w:val="21"/>
              </w:rPr>
              <w:t xml:space="preserve"> 契約者が本規定により取り扱わなかったことによって生じた損害については、当会は責任を負いません。</w:t>
            </w:r>
          </w:p>
          <w:p w14:paraId="1A6797F6" w14:textId="77777777" w:rsidR="005A7697" w:rsidRDefault="005A7697" w:rsidP="005A7697">
            <w:pPr>
              <w:autoSpaceDE w:val="0"/>
              <w:autoSpaceDN w:val="0"/>
              <w:adjustRightInd w:val="0"/>
              <w:jc w:val="left"/>
              <w:rPr>
                <w:rFonts w:ascii="ＭＳ 明朝" w:eastAsia="ＭＳ 明朝" w:cs="ＭＳ 明朝"/>
                <w:color w:val="000000"/>
                <w:kern w:val="0"/>
                <w:szCs w:val="21"/>
              </w:rPr>
            </w:pPr>
          </w:p>
          <w:p w14:paraId="133D7DAE" w14:textId="678CED85"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1</w:t>
            </w:r>
            <w:r w:rsidR="00AB4F88" w:rsidRPr="0067512F">
              <w:rPr>
                <w:rFonts w:ascii="ＭＳ ゴシック" w:eastAsia="ＭＳ ゴシック" w:hAnsi="ＭＳ ゴシック" w:hint="eastAsia"/>
                <w:color w:val="FF0000"/>
                <w:sz w:val="21"/>
                <w:szCs w:val="21"/>
                <w:u w:val="single"/>
              </w:rPr>
              <w:t>4</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 xml:space="preserve"> 本サービスの不正使用による振込等</w:t>
            </w:r>
          </w:p>
          <w:p w14:paraId="390B305D" w14:textId="77777777" w:rsidR="005A7697" w:rsidRDefault="005A7697" w:rsidP="005A7697">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7D4B2371" w14:textId="77777777" w:rsidR="005A7697" w:rsidRDefault="005A7697" w:rsidP="005A7697">
            <w:pPr>
              <w:autoSpaceDE w:val="0"/>
              <w:autoSpaceDN w:val="0"/>
              <w:adjustRightInd w:val="0"/>
              <w:jc w:val="left"/>
              <w:rPr>
                <w:rFonts w:ascii="ＭＳ 明朝" w:eastAsia="ＭＳ 明朝" w:hAnsi="ＭＳ 明朝"/>
                <w:szCs w:val="21"/>
              </w:rPr>
            </w:pPr>
          </w:p>
          <w:p w14:paraId="469BA714" w14:textId="2861362D"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lastRenderedPageBreak/>
              <w:t>1</w:t>
            </w:r>
            <w:r w:rsidR="00AB4F88" w:rsidRPr="0067512F">
              <w:rPr>
                <w:rFonts w:ascii="ＭＳ ゴシック" w:eastAsia="ＭＳ ゴシック" w:hAnsi="ＭＳ ゴシック" w:hint="eastAsia"/>
                <w:color w:val="FF0000"/>
                <w:sz w:val="21"/>
                <w:szCs w:val="21"/>
                <w:u w:val="single"/>
              </w:rPr>
              <w:t>5</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届出事項の変更等</w:t>
            </w:r>
          </w:p>
          <w:p w14:paraId="5C657C03" w14:textId="77777777" w:rsidR="005A7697" w:rsidRDefault="005A7697" w:rsidP="005A7697">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3C535F73" w14:textId="77777777" w:rsidR="005A7697" w:rsidRPr="00D45888" w:rsidRDefault="005A7697" w:rsidP="005A7697">
            <w:pPr>
              <w:autoSpaceDE w:val="0"/>
              <w:autoSpaceDN w:val="0"/>
              <w:adjustRightInd w:val="0"/>
              <w:jc w:val="left"/>
              <w:rPr>
                <w:rFonts w:ascii="ＭＳ 明朝" w:eastAsia="ＭＳ 明朝" w:hAnsi="ＭＳ 明朝"/>
                <w:szCs w:val="21"/>
              </w:rPr>
            </w:pPr>
          </w:p>
          <w:p w14:paraId="658188E1" w14:textId="5A146FDE"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1</w:t>
            </w:r>
            <w:r w:rsidR="00AB4F88" w:rsidRPr="0067512F">
              <w:rPr>
                <w:rFonts w:ascii="ＭＳ ゴシック" w:eastAsia="ＭＳ ゴシック" w:hAnsi="ＭＳ ゴシック" w:hint="eastAsia"/>
                <w:color w:val="FF0000"/>
                <w:sz w:val="21"/>
                <w:szCs w:val="21"/>
                <w:u w:val="single"/>
              </w:rPr>
              <w:t>6</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 xml:space="preserve"> サービスの休止</w:t>
            </w:r>
          </w:p>
          <w:p w14:paraId="356D123B" w14:textId="77777777" w:rsidR="005A7697" w:rsidRDefault="005A7697" w:rsidP="005A7697">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0E90DC1C" w14:textId="77777777" w:rsidR="005A7697" w:rsidRPr="00D45888" w:rsidRDefault="005A7697" w:rsidP="005A7697">
            <w:pPr>
              <w:pStyle w:val="Default"/>
              <w:rPr>
                <w:sz w:val="21"/>
                <w:szCs w:val="21"/>
              </w:rPr>
            </w:pPr>
          </w:p>
          <w:p w14:paraId="6658CE33" w14:textId="26AA7533"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1</w:t>
            </w:r>
            <w:r w:rsidR="00AB4F88" w:rsidRPr="0067512F">
              <w:rPr>
                <w:rFonts w:ascii="ＭＳ ゴシック" w:eastAsia="ＭＳ ゴシック" w:hAnsi="ＭＳ ゴシック" w:hint="eastAsia"/>
                <w:color w:val="FF0000"/>
                <w:sz w:val="21"/>
                <w:szCs w:val="21"/>
                <w:u w:val="single"/>
              </w:rPr>
              <w:t>7</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 xml:space="preserve"> サービスの廃止</w:t>
            </w:r>
          </w:p>
          <w:p w14:paraId="77EB64EC" w14:textId="77777777" w:rsidR="005A7697" w:rsidRDefault="005A7697" w:rsidP="005A7697">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1C8BAF3E" w14:textId="77777777" w:rsidR="005A7697" w:rsidRPr="00D45888" w:rsidRDefault="005A7697" w:rsidP="005A7697">
            <w:pPr>
              <w:pStyle w:val="Default"/>
              <w:rPr>
                <w:rFonts w:hAnsi="ＭＳ 明朝"/>
                <w:sz w:val="21"/>
                <w:szCs w:val="21"/>
              </w:rPr>
            </w:pPr>
          </w:p>
          <w:p w14:paraId="35CE9A97" w14:textId="727261DB" w:rsidR="005A7697" w:rsidRPr="00D45888" w:rsidRDefault="005A7697" w:rsidP="005A7697">
            <w:pPr>
              <w:pStyle w:val="Default"/>
              <w:rPr>
                <w:rFonts w:ascii="ＭＳ ゴシック" w:eastAsia="ＭＳ ゴシック" w:hAnsi="ＭＳ ゴシック"/>
                <w:sz w:val="21"/>
                <w:szCs w:val="21"/>
              </w:rPr>
            </w:pPr>
            <w:r w:rsidRPr="006E2BE1">
              <w:rPr>
                <w:rFonts w:ascii="ＭＳ ゴシック" w:eastAsia="ＭＳ ゴシック" w:hAnsi="ＭＳ ゴシック"/>
                <w:color w:val="FF0000"/>
                <w:sz w:val="21"/>
                <w:szCs w:val="21"/>
                <w:u w:val="single"/>
              </w:rPr>
              <w:t>1</w:t>
            </w:r>
            <w:r w:rsidR="00AB4F88" w:rsidRPr="006E2BE1">
              <w:rPr>
                <w:rFonts w:ascii="ＭＳ ゴシック" w:eastAsia="ＭＳ ゴシック" w:hAnsi="ＭＳ ゴシック" w:hint="eastAsia"/>
                <w:color w:val="FF0000"/>
                <w:sz w:val="21"/>
                <w:szCs w:val="21"/>
                <w:u w:val="single"/>
              </w:rPr>
              <w:t>8</w:t>
            </w:r>
            <w:r w:rsidR="00F161C6" w:rsidRPr="006E2BE1">
              <w:rPr>
                <w:rFonts w:ascii="ＭＳ ゴシック" w:eastAsia="ＭＳ ゴシック" w:hAnsi="ＭＳ ゴシック" w:hint="eastAsia"/>
                <w:color w:val="FF0000"/>
                <w:sz w:val="21"/>
                <w:szCs w:val="21"/>
                <w:u w:val="single"/>
              </w:rPr>
              <w:t>（変更）</w:t>
            </w:r>
            <w:r w:rsidRPr="006E2BE1">
              <w:rPr>
                <w:rFonts w:ascii="ＭＳ ゴシック" w:eastAsia="ＭＳ ゴシック" w:hAnsi="ＭＳ ゴシック" w:hint="eastAsia"/>
                <w:sz w:val="21"/>
                <w:szCs w:val="21"/>
              </w:rPr>
              <w:t xml:space="preserve"> 本規定の変更</w:t>
            </w:r>
          </w:p>
          <w:p w14:paraId="520D6E1E" w14:textId="6C685507" w:rsidR="005A7697" w:rsidRPr="00E821F6" w:rsidRDefault="005A7697" w:rsidP="005A7697">
            <w:pPr>
              <w:pStyle w:val="Default"/>
              <w:rPr>
                <w:rFonts w:hAnsi="ＭＳ 明朝"/>
                <w:color w:val="auto"/>
                <w:sz w:val="21"/>
                <w:szCs w:val="21"/>
              </w:rPr>
            </w:pPr>
            <w:r w:rsidRPr="00E1303F">
              <w:rPr>
                <w:rFonts w:hAnsi="ＭＳ 明朝"/>
                <w:color w:val="auto"/>
                <w:sz w:val="21"/>
                <w:szCs w:val="21"/>
              </w:rPr>
              <w:t>(1)</w:t>
            </w:r>
            <w:r w:rsidRPr="00E821F6">
              <w:rPr>
                <w:rFonts w:hAnsi="ＭＳ 明朝"/>
                <w:color w:val="auto"/>
                <w:sz w:val="21"/>
                <w:szCs w:val="21"/>
              </w:rPr>
              <w:t xml:space="preserve"> </w:t>
            </w:r>
            <w:r w:rsidRPr="00E821F6">
              <w:rPr>
                <w:rFonts w:hAnsi="ＭＳ 明朝" w:hint="eastAsia"/>
                <w:color w:val="auto"/>
                <w:sz w:val="21"/>
                <w:szCs w:val="21"/>
              </w:rPr>
              <w:t>当会は、</w:t>
            </w:r>
            <w:r w:rsidRPr="00AB4F88">
              <w:rPr>
                <w:rFonts w:hAnsi="ＭＳ 明朝" w:hint="eastAsia"/>
                <w:color w:val="auto"/>
                <w:sz w:val="21"/>
                <w:szCs w:val="21"/>
              </w:rPr>
              <w:t>「</w:t>
            </w:r>
            <w:r w:rsidRPr="00AB4F88">
              <w:rPr>
                <w:rFonts w:hAnsi="ＭＳ 明朝"/>
                <w:color w:val="FF0000"/>
                <w:sz w:val="21"/>
                <w:szCs w:val="21"/>
                <w:u w:val="single"/>
              </w:rPr>
              <w:t>1</w:t>
            </w:r>
            <w:r w:rsidR="00AB4F88" w:rsidRPr="00AB4F88">
              <w:rPr>
                <w:rFonts w:hAnsi="ＭＳ 明朝" w:hint="eastAsia"/>
                <w:color w:val="FF0000"/>
                <w:sz w:val="21"/>
                <w:szCs w:val="21"/>
                <w:u w:val="single"/>
              </w:rPr>
              <w:t>7（変更）</w:t>
            </w:r>
            <w:r w:rsidRPr="00AB4F88">
              <w:rPr>
                <w:rFonts w:hAnsi="ＭＳ 明朝"/>
                <w:color w:val="auto"/>
                <w:sz w:val="21"/>
                <w:szCs w:val="21"/>
              </w:rPr>
              <w:t xml:space="preserve"> </w:t>
            </w:r>
            <w:r w:rsidRPr="00AB4F88">
              <w:rPr>
                <w:rFonts w:hint="eastAsia"/>
                <w:color w:val="auto"/>
                <w:sz w:val="21"/>
                <w:szCs w:val="21"/>
              </w:rPr>
              <w:t>サービスの廃止</w:t>
            </w:r>
            <w:r w:rsidRPr="00AB4F88">
              <w:rPr>
                <w:rFonts w:hAnsi="ＭＳ 明朝" w:hint="eastAsia"/>
                <w:color w:val="auto"/>
                <w:sz w:val="21"/>
                <w:szCs w:val="21"/>
              </w:rPr>
              <w:t>」</w:t>
            </w:r>
            <w:r w:rsidRPr="00E821F6">
              <w:rPr>
                <w:rFonts w:hAnsi="ＭＳ 明朝" w:hint="eastAsia"/>
                <w:color w:val="auto"/>
                <w:sz w:val="21"/>
                <w:szCs w:val="21"/>
              </w:rPr>
              <w:t>に基づく他、必要に応じて本規定の内容および利用方法（当会の所定事項を含みます。）を変更することができるものとします。本規定は民法に定める定款約款に該当し、本規定の各条項は金融情勢その他諸般の状況の変化その他相当の事由があると認められる場合には、民法の定型約款の変更の規定に基づいて変更するものとします。</w:t>
            </w:r>
          </w:p>
          <w:p w14:paraId="684657E0" w14:textId="77777777" w:rsidR="005A7697" w:rsidRDefault="005A7697" w:rsidP="005A7697">
            <w:pPr>
              <w:autoSpaceDE w:val="0"/>
              <w:autoSpaceDN w:val="0"/>
              <w:adjustRightInd w:val="0"/>
              <w:jc w:val="left"/>
              <w:rPr>
                <w:rFonts w:ascii="ＭＳ 明朝" w:eastAsia="ＭＳ 明朝" w:hAnsi="ＭＳ 明朝"/>
                <w:szCs w:val="21"/>
              </w:rPr>
            </w:pPr>
            <w:r w:rsidRPr="00E1303F">
              <w:rPr>
                <w:rFonts w:ascii="ＭＳ 明朝" w:eastAsia="ＭＳ 明朝" w:hAnsi="ＭＳ 明朝"/>
                <w:szCs w:val="21"/>
              </w:rPr>
              <w:t>(2)</w:t>
            </w:r>
            <w:r w:rsidRPr="00E821F6">
              <w:rPr>
                <w:rFonts w:ascii="ＭＳ 明朝" w:eastAsia="ＭＳ 明朝" w:hAnsi="ＭＳ 明朝"/>
                <w:szCs w:val="21"/>
              </w:rPr>
              <w:t xml:space="preserve"> </w:t>
            </w:r>
            <w:r w:rsidRPr="00E821F6">
              <w:rPr>
                <w:rFonts w:ascii="ＭＳ 明朝" w:eastAsia="ＭＳ 明朝" w:hAnsi="ＭＳ 明朝" w:hint="eastAsia"/>
                <w:szCs w:val="21"/>
              </w:rPr>
              <w:t>前項による本規定</w:t>
            </w:r>
            <w:r w:rsidRPr="00E31978">
              <w:rPr>
                <w:rFonts w:ascii="ＭＳ 明朝" w:eastAsia="ＭＳ 明朝" w:hAnsi="ＭＳ 明朝" w:hint="eastAsia"/>
                <w:szCs w:val="21"/>
              </w:rPr>
              <w:t>の変更は、変更後の規定の内容を、店頭表示、インターネットその他相当の方法で公表し、公表の際に定める適用開始日から適用されるものとします。</w:t>
            </w:r>
          </w:p>
          <w:p w14:paraId="6DA62A8D" w14:textId="77777777" w:rsidR="005A7697" w:rsidRDefault="005A7697" w:rsidP="005A7697">
            <w:pPr>
              <w:autoSpaceDE w:val="0"/>
              <w:autoSpaceDN w:val="0"/>
              <w:adjustRightInd w:val="0"/>
              <w:jc w:val="left"/>
              <w:rPr>
                <w:rFonts w:ascii="ＭＳ 明朝" w:eastAsia="ＭＳ 明朝" w:hAnsi="ＭＳ 明朝"/>
                <w:szCs w:val="21"/>
              </w:rPr>
            </w:pPr>
          </w:p>
          <w:p w14:paraId="1ABB5EEF" w14:textId="54B7FDB3" w:rsidR="005A7697" w:rsidRPr="00D45888" w:rsidRDefault="00AB4F88"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hint="eastAsia"/>
                <w:color w:val="FF0000"/>
                <w:sz w:val="21"/>
                <w:szCs w:val="21"/>
                <w:u w:val="single"/>
              </w:rPr>
              <w:t>19</w:t>
            </w:r>
            <w:r w:rsidR="00F161C6" w:rsidRPr="0067512F">
              <w:rPr>
                <w:rFonts w:ascii="ＭＳ ゴシック" w:eastAsia="ＭＳ ゴシック" w:hAnsi="ＭＳ ゴシック" w:hint="eastAsia"/>
                <w:color w:val="FF0000"/>
                <w:sz w:val="21"/>
                <w:szCs w:val="21"/>
                <w:u w:val="single"/>
              </w:rPr>
              <w:t>（変更）</w:t>
            </w:r>
            <w:r w:rsidR="005A7697" w:rsidRPr="00D45888">
              <w:rPr>
                <w:rFonts w:ascii="ＭＳ ゴシック" w:eastAsia="ＭＳ ゴシック" w:hAnsi="ＭＳ ゴシック" w:hint="eastAsia"/>
                <w:sz w:val="21"/>
                <w:szCs w:val="21"/>
              </w:rPr>
              <w:t xml:space="preserve"> リスクの承諾</w:t>
            </w:r>
          </w:p>
          <w:p w14:paraId="2135A61B" w14:textId="77777777" w:rsidR="005A7697" w:rsidRDefault="005A7697" w:rsidP="005A7697">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223224E4" w14:textId="77777777" w:rsidR="005A7697" w:rsidRDefault="005A7697" w:rsidP="005A7697">
            <w:pPr>
              <w:autoSpaceDE w:val="0"/>
              <w:autoSpaceDN w:val="0"/>
              <w:adjustRightInd w:val="0"/>
              <w:jc w:val="left"/>
              <w:rPr>
                <w:rFonts w:ascii="ＭＳ 明朝" w:eastAsia="ＭＳ 明朝" w:hAnsi="ＭＳ 明朝"/>
                <w:szCs w:val="21"/>
              </w:rPr>
            </w:pPr>
          </w:p>
          <w:p w14:paraId="78BDF273" w14:textId="3E8494F0"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2</w:t>
            </w:r>
            <w:r w:rsidR="00AB4F88" w:rsidRPr="0067512F">
              <w:rPr>
                <w:rFonts w:ascii="ＭＳ ゴシック" w:eastAsia="ＭＳ ゴシック" w:hAnsi="ＭＳ ゴシック" w:hint="eastAsia"/>
                <w:color w:val="FF0000"/>
                <w:sz w:val="21"/>
                <w:szCs w:val="21"/>
                <w:u w:val="single"/>
              </w:rPr>
              <w:t>0</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 xml:space="preserve"> 関係規定の適用・準用</w:t>
            </w:r>
          </w:p>
          <w:p w14:paraId="2A0B2BC0" w14:textId="77777777" w:rsidR="005A7697" w:rsidRDefault="005A7697" w:rsidP="005A7697">
            <w:pPr>
              <w:autoSpaceDE w:val="0"/>
              <w:autoSpaceDN w:val="0"/>
              <w:adjustRightInd w:val="0"/>
              <w:jc w:val="left"/>
              <w:rPr>
                <w:rFonts w:ascii="ＭＳ 明朝" w:eastAsia="ＭＳ 明朝" w:cs="ＭＳ 明朝"/>
                <w:color w:val="000000"/>
                <w:kern w:val="0"/>
                <w:szCs w:val="21"/>
              </w:rPr>
            </w:pPr>
            <w:r>
              <w:rPr>
                <w:rFonts w:hint="eastAsia"/>
                <w:szCs w:val="21"/>
              </w:rPr>
              <w:t>（省略）</w:t>
            </w:r>
          </w:p>
          <w:p w14:paraId="099A35E7" w14:textId="77777777" w:rsidR="005A7697" w:rsidRDefault="005A7697" w:rsidP="005A7697">
            <w:pPr>
              <w:autoSpaceDE w:val="0"/>
              <w:autoSpaceDN w:val="0"/>
              <w:adjustRightInd w:val="0"/>
              <w:jc w:val="left"/>
              <w:rPr>
                <w:rFonts w:ascii="ＭＳ 明朝" w:eastAsia="ＭＳ 明朝" w:cs="ＭＳ 明朝"/>
                <w:color w:val="000000"/>
                <w:kern w:val="0"/>
                <w:szCs w:val="21"/>
              </w:rPr>
            </w:pPr>
          </w:p>
          <w:p w14:paraId="7C128787" w14:textId="1EC94560"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2</w:t>
            </w:r>
            <w:r w:rsidR="00AB4F88" w:rsidRPr="0067512F">
              <w:rPr>
                <w:rFonts w:ascii="ＭＳ ゴシック" w:eastAsia="ＭＳ ゴシック" w:hAnsi="ＭＳ ゴシック" w:hint="eastAsia"/>
                <w:color w:val="FF0000"/>
                <w:sz w:val="21"/>
                <w:szCs w:val="21"/>
                <w:u w:val="single"/>
              </w:rPr>
              <w:t>1</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 xml:space="preserve"> 契約期間</w:t>
            </w:r>
          </w:p>
          <w:p w14:paraId="6DE6311D" w14:textId="77777777" w:rsidR="005A7697" w:rsidRDefault="005A7697" w:rsidP="005A7697">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32F7151B" w14:textId="77777777" w:rsidR="005A7697" w:rsidRPr="005251F3" w:rsidRDefault="005A7697" w:rsidP="005A7697">
            <w:pPr>
              <w:pStyle w:val="Default"/>
              <w:rPr>
                <w:sz w:val="21"/>
                <w:szCs w:val="21"/>
              </w:rPr>
            </w:pPr>
          </w:p>
          <w:p w14:paraId="4BF1721E" w14:textId="45850002" w:rsidR="005A7697" w:rsidRPr="00D45888" w:rsidRDefault="005A7697" w:rsidP="005A7697">
            <w:pPr>
              <w:pStyle w:val="Default"/>
              <w:rPr>
                <w:rFonts w:ascii="ＭＳ ゴシック" w:eastAsia="ＭＳ ゴシック" w:hAnsi="ＭＳ ゴシック"/>
                <w:sz w:val="21"/>
                <w:szCs w:val="21"/>
              </w:rPr>
            </w:pPr>
            <w:r w:rsidRPr="0067512F">
              <w:rPr>
                <w:rFonts w:ascii="ＭＳ ゴシック" w:eastAsia="ＭＳ ゴシック" w:hAnsi="ＭＳ ゴシック"/>
                <w:color w:val="FF0000"/>
                <w:sz w:val="21"/>
                <w:szCs w:val="21"/>
                <w:u w:val="single"/>
              </w:rPr>
              <w:t>2</w:t>
            </w:r>
            <w:r w:rsidR="00AB4F88" w:rsidRPr="0067512F">
              <w:rPr>
                <w:rFonts w:ascii="ＭＳ ゴシック" w:eastAsia="ＭＳ ゴシック" w:hAnsi="ＭＳ ゴシック" w:hint="eastAsia"/>
                <w:color w:val="FF0000"/>
                <w:sz w:val="21"/>
                <w:szCs w:val="21"/>
                <w:u w:val="single"/>
              </w:rPr>
              <w:t>2</w:t>
            </w:r>
            <w:r w:rsidR="00F161C6" w:rsidRPr="0067512F">
              <w:rPr>
                <w:rFonts w:ascii="ＭＳ ゴシック" w:eastAsia="ＭＳ ゴシック" w:hAnsi="ＭＳ ゴシック" w:hint="eastAsia"/>
                <w:color w:val="FF0000"/>
                <w:sz w:val="21"/>
                <w:szCs w:val="21"/>
                <w:u w:val="single"/>
              </w:rPr>
              <w:t>（変更）</w:t>
            </w:r>
            <w:r w:rsidRPr="00D45888">
              <w:rPr>
                <w:rFonts w:ascii="ＭＳ ゴシック" w:eastAsia="ＭＳ ゴシック" w:hAnsi="ＭＳ ゴシック" w:hint="eastAsia"/>
                <w:sz w:val="21"/>
                <w:szCs w:val="21"/>
              </w:rPr>
              <w:t>譲渡、質入れ等の禁止</w:t>
            </w:r>
          </w:p>
          <w:p w14:paraId="08B3C36A" w14:textId="77777777" w:rsidR="005A7697" w:rsidRDefault="005A7697" w:rsidP="005A7697">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735C7D2A" w14:textId="77777777" w:rsidR="005A7697" w:rsidRDefault="005A7697" w:rsidP="005A7697">
            <w:pPr>
              <w:pStyle w:val="Default"/>
              <w:rPr>
                <w:rFonts w:ascii="ＭＳ ゴシック" w:eastAsia="ＭＳ ゴシック" w:hAnsi="ＭＳ ゴシック"/>
                <w:sz w:val="21"/>
                <w:szCs w:val="21"/>
              </w:rPr>
            </w:pPr>
          </w:p>
          <w:p w14:paraId="3E3AB549" w14:textId="7874AF28" w:rsidR="005A7697" w:rsidRPr="00D45888" w:rsidRDefault="005A7697" w:rsidP="005A7697">
            <w:pPr>
              <w:pStyle w:val="Default"/>
              <w:rPr>
                <w:rFonts w:ascii="ＭＳ ゴシック" w:eastAsia="ＭＳ ゴシック" w:hAnsi="ＭＳ ゴシック"/>
                <w:sz w:val="21"/>
                <w:szCs w:val="21"/>
              </w:rPr>
            </w:pPr>
            <w:r w:rsidRPr="00DA3415">
              <w:rPr>
                <w:rFonts w:ascii="ＭＳ ゴシック" w:eastAsia="ＭＳ ゴシック" w:hAnsi="ＭＳ ゴシック"/>
                <w:color w:val="FF0000"/>
                <w:sz w:val="21"/>
                <w:szCs w:val="21"/>
                <w:u w:val="single"/>
              </w:rPr>
              <w:t>2</w:t>
            </w:r>
            <w:r w:rsidR="00AB4F88" w:rsidRPr="00DA3415">
              <w:rPr>
                <w:rFonts w:ascii="ＭＳ ゴシック" w:eastAsia="ＭＳ ゴシック" w:hAnsi="ＭＳ ゴシック" w:hint="eastAsia"/>
                <w:color w:val="FF0000"/>
                <w:sz w:val="21"/>
                <w:szCs w:val="21"/>
                <w:u w:val="single"/>
              </w:rPr>
              <w:t>3</w:t>
            </w:r>
            <w:r w:rsidR="00F161C6" w:rsidRPr="00DA3415">
              <w:rPr>
                <w:rFonts w:ascii="ＭＳ ゴシック" w:eastAsia="ＭＳ ゴシック" w:hAnsi="ＭＳ ゴシック" w:hint="eastAsia"/>
                <w:color w:val="FF0000"/>
                <w:sz w:val="21"/>
                <w:szCs w:val="21"/>
                <w:u w:val="single"/>
              </w:rPr>
              <w:t>（変更）</w:t>
            </w:r>
            <w:r w:rsidRPr="00AB4F88">
              <w:rPr>
                <w:rFonts w:ascii="ＭＳ ゴシック" w:eastAsia="ＭＳ ゴシック" w:hAnsi="ＭＳ ゴシック" w:hint="eastAsia"/>
                <w:color w:val="FF0000"/>
                <w:sz w:val="21"/>
                <w:szCs w:val="21"/>
              </w:rPr>
              <w:t xml:space="preserve"> </w:t>
            </w:r>
            <w:r w:rsidRPr="00D45888">
              <w:rPr>
                <w:rFonts w:ascii="ＭＳ ゴシック" w:eastAsia="ＭＳ ゴシック" w:hAnsi="ＭＳ ゴシック" w:hint="eastAsia"/>
                <w:sz w:val="21"/>
                <w:szCs w:val="21"/>
              </w:rPr>
              <w:t>準拠法・合意管轄</w:t>
            </w:r>
          </w:p>
          <w:p w14:paraId="6D498344" w14:textId="77777777" w:rsidR="005A7697" w:rsidRDefault="005A7697" w:rsidP="005A7697">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383DA810" w14:textId="77777777" w:rsidR="005A7697" w:rsidRPr="00AD0694" w:rsidRDefault="005A7697" w:rsidP="005A7697">
            <w:pPr>
              <w:pStyle w:val="Default"/>
              <w:rPr>
                <w:rFonts w:hAnsi="ＭＳ 明朝"/>
                <w:sz w:val="21"/>
                <w:szCs w:val="21"/>
              </w:rPr>
            </w:pPr>
          </w:p>
          <w:p w14:paraId="30653811" w14:textId="77777777" w:rsidR="005A7697" w:rsidRDefault="005A7697" w:rsidP="005A7697">
            <w:pPr>
              <w:pStyle w:val="Default"/>
              <w:ind w:firstLineChars="4900" w:firstLine="10290"/>
              <w:rPr>
                <w:color w:val="FF0000"/>
                <w:sz w:val="21"/>
                <w:szCs w:val="21"/>
                <w:u w:val="single"/>
              </w:rPr>
            </w:pPr>
            <w:r w:rsidRPr="00AD0694">
              <w:rPr>
                <w:rFonts w:hAnsi="ＭＳ 明朝" w:hint="eastAsia"/>
                <w:sz w:val="21"/>
                <w:szCs w:val="21"/>
              </w:rPr>
              <w:t>以上</w:t>
            </w:r>
          </w:p>
          <w:p w14:paraId="3624BE3E" w14:textId="77777777" w:rsidR="005A7697" w:rsidRDefault="005A7697" w:rsidP="005A7697">
            <w:pPr>
              <w:pStyle w:val="Default"/>
              <w:rPr>
                <w:color w:val="FF0000"/>
                <w:sz w:val="21"/>
                <w:szCs w:val="21"/>
                <w:u w:val="single"/>
              </w:rPr>
            </w:pPr>
          </w:p>
          <w:p w14:paraId="3AA310BD" w14:textId="77777777" w:rsidR="005A7697" w:rsidRDefault="005A7697" w:rsidP="005A7697">
            <w:pPr>
              <w:pStyle w:val="Default"/>
              <w:rPr>
                <w:color w:val="FF0000"/>
                <w:sz w:val="21"/>
                <w:szCs w:val="21"/>
                <w:u w:val="single"/>
              </w:rPr>
            </w:pPr>
          </w:p>
          <w:p w14:paraId="4C714E3A" w14:textId="77777777" w:rsidR="00E31978" w:rsidRDefault="00E31978" w:rsidP="00E31978">
            <w:pPr>
              <w:pStyle w:val="Default"/>
              <w:rPr>
                <w:sz w:val="21"/>
                <w:szCs w:val="21"/>
              </w:rPr>
            </w:pPr>
          </w:p>
          <w:p w14:paraId="069CFD8B" w14:textId="77777777" w:rsidR="008659D9" w:rsidRDefault="008659D9" w:rsidP="008659D9">
            <w:pPr>
              <w:pStyle w:val="Default"/>
              <w:rPr>
                <w:sz w:val="21"/>
                <w:szCs w:val="21"/>
              </w:rPr>
            </w:pPr>
          </w:p>
          <w:p w14:paraId="4AD4D95F" w14:textId="77777777" w:rsidR="008659D9" w:rsidRDefault="008659D9" w:rsidP="008659D9">
            <w:pPr>
              <w:pStyle w:val="Default"/>
              <w:rPr>
                <w:sz w:val="21"/>
                <w:szCs w:val="21"/>
              </w:rPr>
            </w:pPr>
          </w:p>
          <w:p w14:paraId="3245A723" w14:textId="77777777" w:rsidR="009107F9" w:rsidRPr="005A7697" w:rsidRDefault="009107F9" w:rsidP="009107F9">
            <w:pPr>
              <w:pStyle w:val="Default"/>
              <w:rPr>
                <w:sz w:val="21"/>
                <w:szCs w:val="21"/>
              </w:rPr>
            </w:pPr>
          </w:p>
        </w:tc>
        <w:tc>
          <w:tcPr>
            <w:tcW w:w="11181" w:type="dxa"/>
          </w:tcPr>
          <w:p w14:paraId="3529BB9D" w14:textId="77777777" w:rsidR="00E31978" w:rsidRPr="006020C2" w:rsidRDefault="00E31978" w:rsidP="00E31978">
            <w:pPr>
              <w:rPr>
                <w:rFonts w:ascii="ＭＳ 明朝" w:eastAsia="ＭＳ 明朝" w:hAnsi="ＭＳ 明朝"/>
                <w:szCs w:val="21"/>
              </w:rPr>
            </w:pPr>
            <w:r>
              <w:lastRenderedPageBreak/>
              <w:t xml:space="preserve"> </w:t>
            </w:r>
            <w:r w:rsidRPr="002941EC">
              <w:rPr>
                <w:rFonts w:ascii="ＭＳ 明朝" w:eastAsia="ＭＳ 明朝" w:hAnsi="ＭＳ 明朝"/>
              </w:rPr>
              <w:t xml:space="preserve"> </w:t>
            </w:r>
            <w:r w:rsidRPr="006020C2">
              <w:rPr>
                <w:rFonts w:ascii="ＭＳ 明朝" w:eastAsia="ＭＳ 明朝" w:hAnsi="ＭＳ 明朝" w:hint="eastAsia"/>
                <w:szCs w:val="21"/>
              </w:rPr>
              <w:t>ファームバンキング／ホームバンキング利用規定</w:t>
            </w:r>
          </w:p>
          <w:p w14:paraId="1D0F3DF8" w14:textId="74BEAEB7" w:rsidR="00E31978" w:rsidRPr="006020C2" w:rsidRDefault="00E31978" w:rsidP="00E31978">
            <w:pPr>
              <w:pStyle w:val="Default"/>
              <w:rPr>
                <w:rFonts w:hAnsi="ＭＳ 明朝"/>
                <w:color w:val="auto"/>
                <w:sz w:val="21"/>
                <w:szCs w:val="21"/>
                <w:u w:val="single"/>
              </w:rPr>
            </w:pPr>
            <w:r w:rsidRPr="006020C2">
              <w:rPr>
                <w:sz w:val="21"/>
                <w:szCs w:val="21"/>
              </w:rPr>
              <w:t xml:space="preserve"> </w:t>
            </w:r>
            <w:r w:rsidRPr="006020C2">
              <w:rPr>
                <w:rFonts w:hint="eastAsia"/>
                <w:color w:val="FF0000"/>
                <w:sz w:val="21"/>
                <w:szCs w:val="21"/>
                <w:u w:val="single"/>
              </w:rPr>
              <w:t>（令和</w:t>
            </w:r>
            <w:r w:rsidR="000447E9" w:rsidRPr="006020C2">
              <w:rPr>
                <w:rFonts w:hint="eastAsia"/>
                <w:color w:val="FF0000"/>
                <w:sz w:val="21"/>
                <w:szCs w:val="21"/>
                <w:u w:val="single"/>
              </w:rPr>
              <w:t>７</w:t>
            </w:r>
            <w:r w:rsidRPr="006020C2">
              <w:rPr>
                <w:rFonts w:hint="eastAsia"/>
                <w:color w:val="FF0000"/>
                <w:sz w:val="21"/>
                <w:szCs w:val="21"/>
                <w:u w:val="single"/>
              </w:rPr>
              <w:t>年</w:t>
            </w:r>
            <w:r w:rsidR="000447E9" w:rsidRPr="006020C2">
              <w:rPr>
                <w:rFonts w:hint="eastAsia"/>
                <w:color w:val="FF0000"/>
                <w:sz w:val="21"/>
                <w:szCs w:val="21"/>
                <w:u w:val="single"/>
              </w:rPr>
              <w:t>１０</w:t>
            </w:r>
            <w:r w:rsidRPr="006020C2">
              <w:rPr>
                <w:rFonts w:hint="eastAsia"/>
                <w:color w:val="FF0000"/>
                <w:sz w:val="21"/>
                <w:szCs w:val="21"/>
                <w:u w:val="single"/>
              </w:rPr>
              <w:t>月１日現在）</w:t>
            </w:r>
          </w:p>
          <w:p w14:paraId="5AF08611" w14:textId="44BD72EF" w:rsidR="00A05044" w:rsidRPr="006020C2" w:rsidRDefault="00A05044" w:rsidP="005A7697">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color w:val="000000"/>
                <w:kern w:val="0"/>
                <w:szCs w:val="21"/>
              </w:rPr>
              <w:t xml:space="preserve">  </w:t>
            </w:r>
          </w:p>
          <w:p w14:paraId="585428FE" w14:textId="40BF8CB2" w:rsidR="00A05044" w:rsidRPr="00B63274" w:rsidRDefault="00A05044" w:rsidP="00A05044">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1 ファームバンキング／ホームバンキング</w:t>
            </w:r>
          </w:p>
          <w:p w14:paraId="2FB58AEA" w14:textId="73472C65" w:rsidR="00A05044" w:rsidRPr="006020C2" w:rsidRDefault="00A05044" w:rsidP="00A05044">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ファームバンキング／ホームバンキング（以下、「本サービス」といいます。）は、パソコン</w:t>
            </w:r>
            <w:r w:rsidRPr="006E2BE1">
              <w:rPr>
                <w:rFonts w:ascii="ＭＳ 明朝" w:eastAsia="ＭＳ 明朝" w:cs="ＭＳ 明朝" w:hint="eastAsia"/>
                <w:color w:val="FF0000"/>
                <w:kern w:val="0"/>
                <w:szCs w:val="21"/>
                <w:u w:val="single"/>
              </w:rPr>
              <w:t>やファクシミリ</w:t>
            </w:r>
            <w:r w:rsidRPr="006020C2">
              <w:rPr>
                <w:rFonts w:ascii="ＭＳ 明朝" w:eastAsia="ＭＳ 明朝" w:cs="ＭＳ 明朝" w:hint="eastAsia"/>
                <w:color w:val="000000"/>
                <w:kern w:val="0"/>
                <w:szCs w:val="21"/>
              </w:rPr>
              <w:t>など当会所定の端末機器を使用して、本サービスの契約者（以下、「契約者」といいます。）からの依頼に基づき、契約者の口座</w:t>
            </w:r>
            <w:r w:rsidRPr="006E2BE1">
              <w:rPr>
                <w:rFonts w:ascii="ＭＳ 明朝" w:eastAsia="ＭＳ 明朝" w:cs="ＭＳ 明朝" w:hint="eastAsia"/>
                <w:color w:val="FF0000"/>
                <w:kern w:val="0"/>
                <w:szCs w:val="21"/>
                <w:u w:val="single"/>
              </w:rPr>
              <w:t>入出金明細等の情報を通知するサービス、契約者の口座</w:t>
            </w:r>
            <w:r w:rsidRPr="006020C2">
              <w:rPr>
                <w:rFonts w:ascii="ＭＳ 明朝" w:eastAsia="ＭＳ 明朝" w:cs="ＭＳ 明朝" w:hint="eastAsia"/>
                <w:color w:val="000000"/>
                <w:kern w:val="0"/>
                <w:szCs w:val="21"/>
              </w:rPr>
              <w:t>残高等の情報を提供するサービス、振込・振替手続を行うサービス、その他当会所定のサービスを本規定により行うものです。また、本サービスの契約者は、当会に口座を保有し、本規定の内容を十分に理解したうえで本規定に同意し、当会制定の申込みを行い、かつ当会が当該申し込みを承諾した本邦居住の方のみとします。</w:t>
            </w:r>
          </w:p>
          <w:p w14:paraId="629F0966" w14:textId="77777777" w:rsidR="00A05044" w:rsidRPr="006020C2" w:rsidRDefault="00A05044" w:rsidP="00A05044">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契約者は、本規定に基づき、自らの判断と責任において本サービスを利用してください。</w:t>
            </w:r>
          </w:p>
          <w:p w14:paraId="0A387875" w14:textId="77777777" w:rsidR="00A05044" w:rsidRPr="006020C2" w:rsidRDefault="00A05044" w:rsidP="00A05044">
            <w:pPr>
              <w:autoSpaceDE w:val="0"/>
              <w:autoSpaceDN w:val="0"/>
              <w:adjustRightInd w:val="0"/>
              <w:jc w:val="left"/>
              <w:rPr>
                <w:rFonts w:ascii="ＭＳ 明朝" w:eastAsia="ＭＳ 明朝" w:cs="ＭＳ 明朝"/>
                <w:color w:val="000000"/>
                <w:kern w:val="0"/>
                <w:szCs w:val="21"/>
              </w:rPr>
            </w:pPr>
          </w:p>
          <w:p w14:paraId="3371D149" w14:textId="1A6820B6" w:rsidR="00A05044" w:rsidRPr="00B63274" w:rsidRDefault="00A05044" w:rsidP="00A05044">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2 サービス取扱時間</w:t>
            </w:r>
          </w:p>
          <w:p w14:paraId="30769A83" w14:textId="77777777" w:rsidR="00A05044" w:rsidRPr="006020C2" w:rsidRDefault="00A05044" w:rsidP="00A05044">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（省略）</w:t>
            </w:r>
          </w:p>
          <w:p w14:paraId="511267E2" w14:textId="77777777" w:rsidR="00A05044" w:rsidRPr="006020C2" w:rsidRDefault="00A05044" w:rsidP="00A05044">
            <w:pPr>
              <w:autoSpaceDE w:val="0"/>
              <w:autoSpaceDN w:val="0"/>
              <w:adjustRightInd w:val="0"/>
              <w:jc w:val="left"/>
              <w:rPr>
                <w:rFonts w:ascii="ＭＳ 明朝" w:eastAsia="ＭＳ 明朝" w:cs="ＭＳ 明朝"/>
                <w:color w:val="000000"/>
                <w:kern w:val="0"/>
                <w:szCs w:val="21"/>
              </w:rPr>
            </w:pPr>
          </w:p>
          <w:p w14:paraId="4A283034" w14:textId="1FD46EE3" w:rsidR="00A05044" w:rsidRPr="00B63274" w:rsidRDefault="00A05044" w:rsidP="00A05044">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3 利用申込</w:t>
            </w:r>
          </w:p>
          <w:p w14:paraId="36C572A8" w14:textId="77777777" w:rsidR="002D7F2D" w:rsidRPr="006020C2" w:rsidRDefault="002D7F2D" w:rsidP="00A05044">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（省略）</w:t>
            </w:r>
          </w:p>
          <w:p w14:paraId="6D5E575C" w14:textId="77777777" w:rsidR="002D7F2D" w:rsidRPr="006020C2" w:rsidRDefault="002D7F2D" w:rsidP="00A05044">
            <w:pPr>
              <w:autoSpaceDE w:val="0"/>
              <w:autoSpaceDN w:val="0"/>
              <w:adjustRightInd w:val="0"/>
              <w:jc w:val="left"/>
              <w:rPr>
                <w:rFonts w:ascii="ＭＳ 明朝" w:eastAsia="ＭＳ 明朝" w:cs="ＭＳ 明朝"/>
                <w:color w:val="000000"/>
                <w:kern w:val="0"/>
                <w:szCs w:val="21"/>
              </w:rPr>
            </w:pPr>
          </w:p>
          <w:p w14:paraId="012204DC" w14:textId="4FCC5825" w:rsidR="00A05044" w:rsidRPr="00B63274" w:rsidRDefault="00A05044" w:rsidP="00A05044">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4 本人確認</w:t>
            </w:r>
          </w:p>
          <w:p w14:paraId="1121198E" w14:textId="77777777" w:rsidR="00A05044" w:rsidRPr="006020C2" w:rsidRDefault="00A05044" w:rsidP="00A05044">
            <w:pPr>
              <w:autoSpaceDE w:val="0"/>
              <w:autoSpaceDN w:val="0"/>
              <w:adjustRightInd w:val="0"/>
              <w:jc w:val="left"/>
              <w:rPr>
                <w:rFonts w:ascii="ＭＳ 明朝" w:eastAsia="ＭＳ 明朝" w:cs="ＭＳ 明朝"/>
                <w:color w:val="000000"/>
                <w:kern w:val="0"/>
                <w:szCs w:val="21"/>
              </w:rPr>
            </w:pPr>
            <w:r w:rsidRPr="006020C2">
              <w:rPr>
                <w:rFonts w:ascii="ＭＳ 明朝" w:eastAsia="ＭＳ 明朝" w:cs="ＭＳ 明朝" w:hint="eastAsia"/>
                <w:color w:val="000000"/>
                <w:kern w:val="0"/>
                <w:szCs w:val="21"/>
              </w:rPr>
              <w:t>（省略）</w:t>
            </w:r>
          </w:p>
          <w:p w14:paraId="3DDE27D1" w14:textId="77777777" w:rsidR="00A05044" w:rsidRPr="006020C2" w:rsidRDefault="00A05044" w:rsidP="00A05044">
            <w:pPr>
              <w:autoSpaceDE w:val="0"/>
              <w:autoSpaceDN w:val="0"/>
              <w:adjustRightInd w:val="0"/>
              <w:jc w:val="left"/>
              <w:rPr>
                <w:rFonts w:ascii="ＭＳ 明朝" w:eastAsia="ＭＳ 明朝" w:cs="ＭＳ 明朝"/>
                <w:color w:val="000000"/>
                <w:kern w:val="0"/>
                <w:szCs w:val="21"/>
              </w:rPr>
            </w:pPr>
          </w:p>
          <w:p w14:paraId="0EAA49FE" w14:textId="518A6238" w:rsidR="00A05044" w:rsidRPr="00B63274" w:rsidRDefault="00A05044" w:rsidP="00A05044">
            <w:pPr>
              <w:autoSpaceDE w:val="0"/>
              <w:autoSpaceDN w:val="0"/>
              <w:adjustRightInd w:val="0"/>
              <w:jc w:val="left"/>
              <w:rPr>
                <w:rFonts w:ascii="ＭＳ ゴシック" w:eastAsia="ＭＳ ゴシック" w:hAnsi="ＭＳ ゴシック" w:cs="ＭＳ 明朝"/>
                <w:color w:val="000000"/>
                <w:kern w:val="0"/>
                <w:szCs w:val="21"/>
              </w:rPr>
            </w:pPr>
            <w:r w:rsidRPr="00B63274">
              <w:rPr>
                <w:rFonts w:ascii="ＭＳ ゴシック" w:eastAsia="ＭＳ ゴシック" w:hAnsi="ＭＳ ゴシック" w:cs="ＭＳ 明朝"/>
                <w:color w:val="000000"/>
                <w:kern w:val="0"/>
                <w:szCs w:val="21"/>
              </w:rPr>
              <w:t>5 取引の依頼・依頼内容の確認等</w:t>
            </w:r>
          </w:p>
          <w:p w14:paraId="149C3557" w14:textId="16DF27DE" w:rsidR="00A05044" w:rsidRPr="006020C2" w:rsidRDefault="002D7F2D" w:rsidP="00A05044">
            <w:pPr>
              <w:autoSpaceDE w:val="0"/>
              <w:autoSpaceDN w:val="0"/>
              <w:adjustRightInd w:val="0"/>
              <w:jc w:val="left"/>
              <w:rPr>
                <w:rFonts w:ascii="ＭＳ 明朝" w:eastAsia="ＭＳ 明朝" w:hAnsi="ＭＳ 明朝"/>
                <w:szCs w:val="21"/>
              </w:rPr>
            </w:pPr>
            <w:r w:rsidRPr="006020C2">
              <w:rPr>
                <w:rFonts w:ascii="ＭＳ 明朝" w:eastAsia="ＭＳ 明朝" w:hAnsi="ＭＳ 明朝" w:hint="eastAsia"/>
                <w:szCs w:val="21"/>
              </w:rPr>
              <w:t>（省略）</w:t>
            </w:r>
          </w:p>
          <w:p w14:paraId="1ED9CEAA" w14:textId="77777777" w:rsidR="002D7F2D" w:rsidRPr="006020C2" w:rsidRDefault="002D7F2D" w:rsidP="00A05044">
            <w:pPr>
              <w:autoSpaceDE w:val="0"/>
              <w:autoSpaceDN w:val="0"/>
              <w:adjustRightInd w:val="0"/>
              <w:jc w:val="left"/>
              <w:rPr>
                <w:rFonts w:ascii="ＭＳ 明朝" w:eastAsia="ＭＳ 明朝" w:hAnsi="ＭＳ 明朝"/>
                <w:szCs w:val="21"/>
              </w:rPr>
            </w:pPr>
          </w:p>
          <w:p w14:paraId="76773418" w14:textId="34E91C55" w:rsidR="002D7F2D" w:rsidRPr="006E2BE1" w:rsidRDefault="00A05044" w:rsidP="00A05044">
            <w:pPr>
              <w:pStyle w:val="Default"/>
              <w:rPr>
                <w:rFonts w:ascii="ＭＳ ゴシック" w:eastAsia="ＭＳ ゴシック" w:hAnsi="ＭＳ ゴシック"/>
                <w:color w:val="FF0000"/>
                <w:sz w:val="21"/>
                <w:szCs w:val="21"/>
                <w:u w:val="single"/>
              </w:rPr>
            </w:pPr>
            <w:r w:rsidRPr="006E2BE1">
              <w:rPr>
                <w:rFonts w:ascii="ＭＳ ゴシック" w:eastAsia="ＭＳ ゴシック" w:hAnsi="ＭＳ ゴシック"/>
                <w:color w:val="FF0000"/>
                <w:sz w:val="21"/>
                <w:szCs w:val="21"/>
                <w:u w:val="single"/>
              </w:rPr>
              <w:t>6</w:t>
            </w:r>
            <w:r w:rsidRPr="006E2BE1">
              <w:rPr>
                <w:rFonts w:ascii="ＭＳ ゴシック" w:eastAsia="ＭＳ ゴシック" w:hAnsi="ＭＳ ゴシック" w:hint="eastAsia"/>
                <w:color w:val="FF0000"/>
                <w:sz w:val="21"/>
                <w:szCs w:val="21"/>
                <w:u w:val="single"/>
              </w:rPr>
              <w:t xml:space="preserve"> 通知サービス</w:t>
            </w:r>
            <w:r w:rsidR="002D7F2D" w:rsidRPr="006E2BE1">
              <w:rPr>
                <w:rFonts w:ascii="ＭＳ ゴシック" w:eastAsia="ＭＳ ゴシック" w:hAnsi="ＭＳ ゴシック" w:hint="eastAsia"/>
                <w:color w:val="FF0000"/>
                <w:sz w:val="21"/>
                <w:szCs w:val="21"/>
                <w:u w:val="single"/>
              </w:rPr>
              <w:t>（削除）</w:t>
            </w:r>
          </w:p>
          <w:p w14:paraId="5537FB07" w14:textId="3B77E365" w:rsidR="00A05044" w:rsidRPr="006E2BE1" w:rsidRDefault="00A05044" w:rsidP="00A05044">
            <w:pPr>
              <w:pStyle w:val="Default"/>
              <w:rPr>
                <w:color w:val="FF0000"/>
                <w:sz w:val="21"/>
                <w:szCs w:val="21"/>
                <w:u w:val="single"/>
              </w:rPr>
            </w:pPr>
            <w:r w:rsidRPr="006E2BE1">
              <w:rPr>
                <w:rFonts w:hint="eastAsia"/>
                <w:color w:val="FF0000"/>
                <w:sz w:val="21"/>
                <w:szCs w:val="21"/>
                <w:u w:val="single"/>
              </w:rPr>
              <w:t>通知サービスとは、契約に基づき、契約者が当会あて利用申込書により届け出たサービス利用口座に対する振込、取立、自動引落および入出金明細をサービス利用者の端末に自動通知するサービスをいいます。</w:t>
            </w:r>
          </w:p>
          <w:p w14:paraId="5FA62963" w14:textId="77777777" w:rsidR="00A05044" w:rsidRDefault="00A05044" w:rsidP="00A05044">
            <w:pPr>
              <w:pStyle w:val="Default"/>
              <w:rPr>
                <w:sz w:val="21"/>
                <w:szCs w:val="21"/>
              </w:rPr>
            </w:pPr>
          </w:p>
          <w:p w14:paraId="048E9FBF" w14:textId="1980407F" w:rsidR="00A05044" w:rsidRPr="00D45888" w:rsidRDefault="00A05044" w:rsidP="00A05044">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7</w:t>
            </w:r>
            <w:r w:rsidRPr="00D45888">
              <w:rPr>
                <w:rFonts w:ascii="ＭＳ ゴシック" w:eastAsia="ＭＳ ゴシック" w:hAnsi="ＭＳ ゴシック" w:hint="eastAsia"/>
                <w:sz w:val="21"/>
                <w:szCs w:val="21"/>
              </w:rPr>
              <w:t xml:space="preserve"> 照会サービス</w:t>
            </w:r>
          </w:p>
          <w:p w14:paraId="0FD9D9C9" w14:textId="47FA38E7" w:rsidR="00A07690" w:rsidRDefault="00A07690" w:rsidP="00A05044">
            <w:pPr>
              <w:pStyle w:val="Default"/>
              <w:rPr>
                <w:sz w:val="21"/>
                <w:szCs w:val="21"/>
              </w:rPr>
            </w:pPr>
            <w:r>
              <w:rPr>
                <w:rFonts w:hint="eastAsia"/>
                <w:sz w:val="21"/>
                <w:szCs w:val="21"/>
              </w:rPr>
              <w:t>（省略）</w:t>
            </w:r>
          </w:p>
          <w:p w14:paraId="0C75E772" w14:textId="77777777" w:rsidR="00A07690" w:rsidRDefault="00A07690" w:rsidP="00A05044">
            <w:pPr>
              <w:pStyle w:val="Default"/>
              <w:rPr>
                <w:sz w:val="21"/>
                <w:szCs w:val="21"/>
              </w:rPr>
            </w:pPr>
          </w:p>
          <w:p w14:paraId="5C5BA482" w14:textId="3D5F6606" w:rsidR="00A05044" w:rsidRPr="00A40F4C" w:rsidRDefault="00A05044" w:rsidP="00A05044">
            <w:pPr>
              <w:pStyle w:val="Default"/>
              <w:rPr>
                <w:rFonts w:hAnsi="ＭＳ 明朝"/>
                <w:sz w:val="21"/>
                <w:szCs w:val="21"/>
              </w:rPr>
            </w:pPr>
            <w:r w:rsidRPr="00D45888">
              <w:rPr>
                <w:rFonts w:ascii="ＭＳ ゴシック" w:eastAsia="ＭＳ ゴシック" w:hAnsi="ＭＳ ゴシック"/>
                <w:sz w:val="21"/>
                <w:szCs w:val="21"/>
              </w:rPr>
              <w:t>8</w:t>
            </w:r>
            <w:r w:rsidRPr="00D45888">
              <w:rPr>
                <w:rFonts w:ascii="ＭＳ ゴシック" w:eastAsia="ＭＳ ゴシック" w:hAnsi="ＭＳ ゴシック" w:hint="eastAsia"/>
                <w:sz w:val="21"/>
                <w:szCs w:val="21"/>
              </w:rPr>
              <w:t xml:space="preserve"> 振込・振替サービス</w:t>
            </w:r>
          </w:p>
          <w:p w14:paraId="103F822E" w14:textId="01332A1A" w:rsidR="00A05044" w:rsidRPr="00A40F4C" w:rsidRDefault="00A40F4C" w:rsidP="00A05044">
            <w:pPr>
              <w:pStyle w:val="Default"/>
              <w:rPr>
                <w:rFonts w:hAnsi="ＭＳ 明朝"/>
                <w:color w:val="auto"/>
                <w:sz w:val="21"/>
                <w:szCs w:val="21"/>
              </w:rPr>
            </w:pPr>
            <w:r w:rsidRPr="00A40F4C">
              <w:rPr>
                <w:rFonts w:hAnsi="ＭＳ 明朝" w:hint="eastAsia"/>
                <w:color w:val="auto"/>
                <w:sz w:val="21"/>
                <w:szCs w:val="21"/>
              </w:rPr>
              <w:t>（省略）</w:t>
            </w:r>
          </w:p>
          <w:p w14:paraId="70FE838C" w14:textId="77777777" w:rsidR="00A40F4C" w:rsidRDefault="00A40F4C" w:rsidP="00A05044">
            <w:pPr>
              <w:pStyle w:val="Default"/>
              <w:rPr>
                <w:color w:val="FF0000"/>
                <w:sz w:val="21"/>
                <w:szCs w:val="21"/>
                <w:u w:val="single"/>
              </w:rPr>
            </w:pPr>
          </w:p>
          <w:p w14:paraId="6F71E91D" w14:textId="386ADEFD" w:rsidR="00A05044" w:rsidRPr="00D45888" w:rsidRDefault="00A05044" w:rsidP="00A05044">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9</w:t>
            </w:r>
            <w:r w:rsidRPr="00D45888">
              <w:rPr>
                <w:rFonts w:ascii="ＭＳ ゴシック" w:eastAsia="ＭＳ ゴシック" w:hAnsi="ＭＳ ゴシック" w:hint="eastAsia"/>
                <w:sz w:val="21"/>
                <w:szCs w:val="21"/>
              </w:rPr>
              <w:t xml:space="preserve"> 取引内容の記録等</w:t>
            </w:r>
          </w:p>
          <w:p w14:paraId="705A971A" w14:textId="1671DAC4" w:rsidR="00A05044" w:rsidRDefault="00A40F4C" w:rsidP="00A05044">
            <w:pPr>
              <w:pStyle w:val="Default"/>
              <w:rPr>
                <w:sz w:val="21"/>
                <w:szCs w:val="21"/>
              </w:rPr>
            </w:pPr>
            <w:r>
              <w:rPr>
                <w:rFonts w:hint="eastAsia"/>
                <w:sz w:val="21"/>
                <w:szCs w:val="21"/>
              </w:rPr>
              <w:t>（省略）</w:t>
            </w:r>
          </w:p>
          <w:p w14:paraId="7D23E0B8" w14:textId="77777777" w:rsidR="00F161C6" w:rsidRDefault="00F161C6" w:rsidP="00A05044">
            <w:pPr>
              <w:pStyle w:val="Default"/>
              <w:rPr>
                <w:sz w:val="21"/>
                <w:szCs w:val="21"/>
              </w:rPr>
            </w:pPr>
          </w:p>
          <w:p w14:paraId="590F88CD" w14:textId="77777777" w:rsidR="00F161C6" w:rsidRDefault="00F161C6" w:rsidP="00A05044">
            <w:pPr>
              <w:pStyle w:val="Default"/>
              <w:rPr>
                <w:sz w:val="21"/>
                <w:szCs w:val="21"/>
              </w:rPr>
            </w:pPr>
          </w:p>
          <w:p w14:paraId="5E63B496" w14:textId="1B0805F1" w:rsidR="00A05044" w:rsidRPr="00D45888" w:rsidRDefault="00A05044" w:rsidP="00A05044">
            <w:pPr>
              <w:pStyle w:val="Default"/>
              <w:rPr>
                <w:rFonts w:ascii="ＭＳ ゴシック" w:eastAsia="ＭＳ ゴシック" w:hAnsi="ＭＳ ゴシック"/>
                <w:sz w:val="21"/>
                <w:szCs w:val="21"/>
              </w:rPr>
            </w:pPr>
            <w:r w:rsidRPr="006E2BE1">
              <w:rPr>
                <w:rFonts w:ascii="ＭＳ ゴシック" w:eastAsia="ＭＳ ゴシック" w:hAnsi="ＭＳ ゴシック"/>
                <w:sz w:val="21"/>
                <w:szCs w:val="21"/>
              </w:rPr>
              <w:lastRenderedPageBreak/>
              <w:t>10</w:t>
            </w:r>
            <w:r w:rsidRPr="006E2BE1">
              <w:rPr>
                <w:rFonts w:ascii="ＭＳ ゴシック" w:eastAsia="ＭＳ ゴシック" w:hAnsi="ＭＳ ゴシック" w:hint="eastAsia"/>
                <w:sz w:val="21"/>
                <w:szCs w:val="21"/>
              </w:rPr>
              <w:t xml:space="preserve"> サービス利用手数料等</w:t>
            </w:r>
          </w:p>
          <w:p w14:paraId="3213B496" w14:textId="77777777" w:rsidR="00A05044" w:rsidRPr="00A40F4C" w:rsidRDefault="00A05044" w:rsidP="00A05044">
            <w:pPr>
              <w:pStyle w:val="Default"/>
              <w:rPr>
                <w:color w:val="auto"/>
                <w:sz w:val="21"/>
                <w:szCs w:val="21"/>
              </w:rPr>
            </w:pPr>
            <w:r w:rsidRPr="00377D36">
              <w:rPr>
                <w:color w:val="auto"/>
                <w:sz w:val="21"/>
                <w:szCs w:val="21"/>
              </w:rPr>
              <w:t>(1)</w:t>
            </w:r>
            <w:r w:rsidRPr="00A40F4C">
              <w:rPr>
                <w:color w:val="auto"/>
                <w:sz w:val="21"/>
                <w:szCs w:val="21"/>
              </w:rPr>
              <w:t xml:space="preserve"> </w:t>
            </w:r>
            <w:r w:rsidRPr="00A40F4C">
              <w:rPr>
                <w:rFonts w:hint="eastAsia"/>
                <w:color w:val="auto"/>
                <w:sz w:val="21"/>
                <w:szCs w:val="21"/>
              </w:rPr>
              <w:t>本サービスの利用に当たっては、当会所定の利用手数料およびこれに伴う消費税を当会所定の日に手数料決済口座から引き落とします。</w:t>
            </w:r>
          </w:p>
          <w:p w14:paraId="3903AD05" w14:textId="77777777" w:rsidR="00A05044" w:rsidRPr="00A40F4C" w:rsidRDefault="00A05044" w:rsidP="00A05044">
            <w:pPr>
              <w:pStyle w:val="Default"/>
              <w:rPr>
                <w:color w:val="auto"/>
                <w:sz w:val="21"/>
                <w:szCs w:val="21"/>
              </w:rPr>
            </w:pPr>
            <w:r w:rsidRPr="00A40F4C">
              <w:rPr>
                <w:rFonts w:hint="eastAsia"/>
                <w:color w:val="auto"/>
                <w:sz w:val="21"/>
                <w:szCs w:val="21"/>
              </w:rPr>
              <w:t>なお、本サービスの契約期間中に解約される場合であっても、当会は既に受け入れた利用手数料を返却しません。</w:t>
            </w:r>
          </w:p>
          <w:p w14:paraId="5D115A14" w14:textId="3908D9AC" w:rsidR="00A05044" w:rsidRPr="00A40F4C" w:rsidRDefault="00A05044" w:rsidP="00A05044">
            <w:pPr>
              <w:pStyle w:val="Default"/>
              <w:rPr>
                <w:color w:val="auto"/>
                <w:sz w:val="21"/>
                <w:szCs w:val="21"/>
              </w:rPr>
            </w:pPr>
            <w:r w:rsidRPr="00377D36">
              <w:rPr>
                <w:color w:val="auto"/>
                <w:sz w:val="21"/>
                <w:szCs w:val="21"/>
              </w:rPr>
              <w:t xml:space="preserve">(2) </w:t>
            </w:r>
            <w:r w:rsidRPr="00A40F4C">
              <w:rPr>
                <w:rFonts w:hint="eastAsia"/>
                <w:color w:val="auto"/>
                <w:sz w:val="21"/>
                <w:szCs w:val="21"/>
              </w:rPr>
              <w:t>本サービスによる振込に当たっては、</w:t>
            </w:r>
            <w:r w:rsidRPr="006E2BE1">
              <w:rPr>
                <w:rFonts w:hint="eastAsia"/>
                <w:color w:val="auto"/>
                <w:sz w:val="21"/>
                <w:szCs w:val="21"/>
              </w:rPr>
              <w:t>「</w:t>
            </w:r>
            <w:r w:rsidRPr="006E2BE1">
              <w:rPr>
                <w:rFonts w:hint="eastAsia"/>
                <w:color w:val="FF0000"/>
                <w:sz w:val="21"/>
                <w:szCs w:val="21"/>
                <w:u w:val="single"/>
              </w:rPr>
              <w:t>8</w:t>
            </w:r>
            <w:r w:rsidRPr="006E2BE1">
              <w:rPr>
                <w:color w:val="FF0000"/>
                <w:sz w:val="21"/>
                <w:szCs w:val="21"/>
                <w:u w:val="single"/>
              </w:rPr>
              <w:t xml:space="preserve"> </w:t>
            </w:r>
            <w:r w:rsidRPr="006E2BE1">
              <w:rPr>
                <w:rFonts w:hAnsi="ＭＳ 明朝" w:hint="eastAsia"/>
                <w:color w:val="auto"/>
                <w:sz w:val="21"/>
                <w:szCs w:val="21"/>
              </w:rPr>
              <w:t>振込・振替サービス」</w:t>
            </w:r>
            <w:r w:rsidRPr="00A40F4C">
              <w:rPr>
                <w:rFonts w:hint="eastAsia"/>
                <w:color w:val="auto"/>
                <w:sz w:val="21"/>
                <w:szCs w:val="21"/>
              </w:rPr>
              <w:t>における振込手数料およびこれに伴う消費税を、振込手続の処理時に支払指定口座から引き落とします。</w:t>
            </w:r>
          </w:p>
          <w:p w14:paraId="7DB9931E" w14:textId="4DC89724" w:rsidR="00A05044" w:rsidRDefault="00A05044" w:rsidP="00A05044">
            <w:pPr>
              <w:pStyle w:val="Default"/>
              <w:rPr>
                <w:sz w:val="21"/>
                <w:szCs w:val="21"/>
              </w:rPr>
            </w:pPr>
            <w:r w:rsidRPr="00377D36">
              <w:rPr>
                <w:color w:val="auto"/>
                <w:sz w:val="21"/>
                <w:szCs w:val="21"/>
              </w:rPr>
              <w:t>(3)</w:t>
            </w:r>
            <w:r w:rsidRPr="00A40F4C">
              <w:rPr>
                <w:color w:val="auto"/>
                <w:sz w:val="21"/>
                <w:szCs w:val="21"/>
              </w:rPr>
              <w:t xml:space="preserve"> </w:t>
            </w:r>
            <w:r w:rsidRPr="00A40F4C">
              <w:rPr>
                <w:rFonts w:hint="eastAsia"/>
                <w:color w:val="auto"/>
                <w:sz w:val="21"/>
                <w:szCs w:val="21"/>
              </w:rPr>
              <w:t>本サービスにかかる利用手数料、振込・振替金、および振込手数料の引落しは、普通貯金規定、総合口座取引規定、当座勘定規定等にかかわらず、貯金通</w:t>
            </w:r>
            <w:r>
              <w:rPr>
                <w:rFonts w:hint="eastAsia"/>
                <w:sz w:val="21"/>
                <w:szCs w:val="21"/>
              </w:rPr>
              <w:t>帳および払戻請求書または当座小切手の提出は不要として取り扱います。</w:t>
            </w:r>
          </w:p>
          <w:p w14:paraId="2E92E502" w14:textId="77777777" w:rsidR="001C0713" w:rsidRDefault="001C0713" w:rsidP="001C0713">
            <w:pPr>
              <w:pStyle w:val="Default"/>
              <w:rPr>
                <w:sz w:val="21"/>
                <w:szCs w:val="21"/>
              </w:rPr>
            </w:pPr>
            <w:r w:rsidRPr="00377D36">
              <w:rPr>
                <w:color w:val="auto"/>
                <w:sz w:val="21"/>
                <w:szCs w:val="21"/>
              </w:rPr>
              <w:t>(4)</w:t>
            </w:r>
            <w:r w:rsidRPr="001C0713">
              <w:rPr>
                <w:color w:val="auto"/>
                <w:sz w:val="21"/>
                <w:szCs w:val="21"/>
              </w:rPr>
              <w:t xml:space="preserve"> </w:t>
            </w:r>
            <w:r>
              <w:rPr>
                <w:rFonts w:hint="eastAsia"/>
                <w:sz w:val="21"/>
                <w:szCs w:val="21"/>
              </w:rPr>
              <w:t>当会は、利用手数料を変更する場合、店頭表示、インターネットその他相当の方法で公表し、公表の際に定める適用開始日から適用されるものとします。</w:t>
            </w:r>
          </w:p>
          <w:p w14:paraId="54683B04" w14:textId="77777777" w:rsidR="001C0713" w:rsidRDefault="001C0713" w:rsidP="001C0713">
            <w:pPr>
              <w:pStyle w:val="Default"/>
              <w:rPr>
                <w:sz w:val="21"/>
                <w:szCs w:val="21"/>
              </w:rPr>
            </w:pPr>
            <w:r>
              <w:rPr>
                <w:rFonts w:hint="eastAsia"/>
                <w:sz w:val="21"/>
                <w:szCs w:val="21"/>
              </w:rPr>
              <w:t>また、これ以外の本サービスに関する諸手数料についても、改定あるいは新設する場合は同様の対応とします。</w:t>
            </w:r>
          </w:p>
          <w:p w14:paraId="5DA6B3BF" w14:textId="4F18609F" w:rsidR="00E31978" w:rsidRPr="001C0713" w:rsidRDefault="00E31978" w:rsidP="000447E9">
            <w:pPr>
              <w:autoSpaceDE w:val="0"/>
              <w:autoSpaceDN w:val="0"/>
              <w:adjustRightInd w:val="0"/>
              <w:jc w:val="left"/>
              <w:rPr>
                <w:rFonts w:ascii="ＭＳ 明朝" w:eastAsia="ＭＳ 明朝" w:cs="ＭＳ 明朝"/>
                <w:color w:val="000000"/>
                <w:kern w:val="0"/>
                <w:szCs w:val="21"/>
              </w:rPr>
            </w:pPr>
          </w:p>
          <w:p w14:paraId="4A9B0A46"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11</w:t>
            </w:r>
            <w:r w:rsidRPr="00D45888">
              <w:rPr>
                <w:rFonts w:ascii="ＭＳ ゴシック" w:eastAsia="ＭＳ ゴシック" w:hAnsi="ＭＳ ゴシック" w:hint="eastAsia"/>
                <w:sz w:val="21"/>
                <w:szCs w:val="21"/>
              </w:rPr>
              <w:t xml:space="preserve"> 暗証番号、セキュリティ等</w:t>
            </w:r>
          </w:p>
          <w:p w14:paraId="38E5FE24" w14:textId="77777777" w:rsidR="00A07690" w:rsidRDefault="00A07690" w:rsidP="00A07690">
            <w:pPr>
              <w:pStyle w:val="Default"/>
              <w:rPr>
                <w:color w:val="auto"/>
                <w:sz w:val="21"/>
                <w:szCs w:val="21"/>
              </w:rPr>
            </w:pPr>
            <w:r w:rsidRPr="00A07690">
              <w:rPr>
                <w:rFonts w:hint="eastAsia"/>
                <w:color w:val="auto"/>
                <w:sz w:val="21"/>
                <w:szCs w:val="21"/>
              </w:rPr>
              <w:t>（省略）</w:t>
            </w:r>
          </w:p>
          <w:p w14:paraId="6A537554" w14:textId="77777777" w:rsidR="00A07690" w:rsidRPr="00A07690" w:rsidRDefault="00A07690" w:rsidP="00A07690">
            <w:pPr>
              <w:pStyle w:val="Default"/>
              <w:rPr>
                <w:color w:val="auto"/>
                <w:sz w:val="21"/>
                <w:szCs w:val="21"/>
              </w:rPr>
            </w:pPr>
          </w:p>
          <w:p w14:paraId="1EC917F2"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12</w:t>
            </w:r>
            <w:r w:rsidRPr="00D45888">
              <w:rPr>
                <w:rFonts w:ascii="ＭＳ ゴシック" w:eastAsia="ＭＳ ゴシック" w:hAnsi="ＭＳ ゴシック" w:hint="eastAsia"/>
                <w:sz w:val="21"/>
                <w:szCs w:val="21"/>
              </w:rPr>
              <w:t xml:space="preserve"> 解約等</w:t>
            </w:r>
          </w:p>
          <w:p w14:paraId="23A85F21" w14:textId="77777777" w:rsidR="00A07690" w:rsidRDefault="00A07690" w:rsidP="00A07690">
            <w:pPr>
              <w:pStyle w:val="Default"/>
              <w:rPr>
                <w:rFonts w:hAnsi="ＭＳ 明朝"/>
                <w:sz w:val="21"/>
                <w:szCs w:val="21"/>
              </w:rPr>
            </w:pPr>
            <w:r>
              <w:rPr>
                <w:rFonts w:hAnsi="ＭＳ 明朝" w:hint="eastAsia"/>
                <w:sz w:val="21"/>
                <w:szCs w:val="21"/>
              </w:rPr>
              <w:t>（省略）</w:t>
            </w:r>
          </w:p>
          <w:p w14:paraId="0D564205" w14:textId="77777777" w:rsidR="00A07690" w:rsidRDefault="00A07690" w:rsidP="00A07690">
            <w:pPr>
              <w:pStyle w:val="Default"/>
              <w:rPr>
                <w:rFonts w:hAnsi="ＭＳ 明朝"/>
                <w:sz w:val="21"/>
                <w:szCs w:val="21"/>
              </w:rPr>
            </w:pPr>
          </w:p>
          <w:p w14:paraId="412F62CD"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13</w:t>
            </w:r>
            <w:r w:rsidRPr="00D45888">
              <w:rPr>
                <w:rFonts w:ascii="ＭＳ ゴシック" w:eastAsia="ＭＳ ゴシック" w:hAnsi="ＭＳ ゴシック" w:hint="eastAsia"/>
                <w:sz w:val="21"/>
                <w:szCs w:val="21"/>
              </w:rPr>
              <w:t xml:space="preserve"> 移管</w:t>
            </w:r>
          </w:p>
          <w:p w14:paraId="51EE3A06" w14:textId="77777777" w:rsidR="00A07690" w:rsidRPr="00377D36" w:rsidRDefault="00A07690" w:rsidP="00A07690">
            <w:pPr>
              <w:pStyle w:val="Default"/>
              <w:rPr>
                <w:color w:val="auto"/>
                <w:sz w:val="21"/>
                <w:szCs w:val="21"/>
              </w:rPr>
            </w:pPr>
            <w:r w:rsidRPr="00377D36">
              <w:rPr>
                <w:rFonts w:hint="eastAsia"/>
                <w:color w:val="auto"/>
                <w:sz w:val="21"/>
                <w:szCs w:val="21"/>
              </w:rPr>
              <w:t>（省略）</w:t>
            </w:r>
          </w:p>
          <w:p w14:paraId="3B34D311" w14:textId="77777777" w:rsidR="00A07690" w:rsidRDefault="00A07690" w:rsidP="00A07690">
            <w:pPr>
              <w:pStyle w:val="Default"/>
              <w:rPr>
                <w:sz w:val="21"/>
                <w:szCs w:val="21"/>
              </w:rPr>
            </w:pPr>
          </w:p>
          <w:p w14:paraId="749219AD" w14:textId="77777777" w:rsidR="00A07690" w:rsidRPr="00D45888" w:rsidRDefault="00A07690" w:rsidP="00A07690">
            <w:pPr>
              <w:pStyle w:val="Default"/>
              <w:rPr>
                <w:rFonts w:ascii="ＭＳ ゴシック" w:eastAsia="ＭＳ ゴシック" w:hAnsi="ＭＳ ゴシック"/>
                <w:sz w:val="21"/>
                <w:szCs w:val="21"/>
              </w:rPr>
            </w:pPr>
            <w:r w:rsidRPr="006E2BE1">
              <w:rPr>
                <w:rFonts w:ascii="ＭＳ ゴシック" w:eastAsia="ＭＳ ゴシック" w:hAnsi="ＭＳ ゴシック"/>
                <w:sz w:val="21"/>
                <w:szCs w:val="21"/>
              </w:rPr>
              <w:t>14</w:t>
            </w:r>
            <w:r w:rsidRPr="006E2BE1">
              <w:rPr>
                <w:rFonts w:ascii="ＭＳ ゴシック" w:eastAsia="ＭＳ ゴシック" w:hAnsi="ＭＳ ゴシック" w:hint="eastAsia"/>
                <w:sz w:val="21"/>
                <w:szCs w:val="21"/>
              </w:rPr>
              <w:t xml:space="preserve"> 免責事項</w:t>
            </w:r>
          </w:p>
          <w:p w14:paraId="23EFEE45" w14:textId="77777777" w:rsidR="00A07690" w:rsidRPr="00F22D9C" w:rsidRDefault="00A07690" w:rsidP="00A07690">
            <w:pPr>
              <w:pStyle w:val="Default"/>
              <w:rPr>
                <w:rFonts w:hAnsi="ＭＳ 明朝"/>
                <w:color w:val="auto"/>
                <w:sz w:val="21"/>
                <w:szCs w:val="21"/>
              </w:rPr>
            </w:pPr>
            <w:r w:rsidRPr="00377D36">
              <w:rPr>
                <w:rFonts w:hAnsi="ＭＳ 明朝"/>
                <w:color w:val="auto"/>
                <w:sz w:val="21"/>
                <w:szCs w:val="21"/>
              </w:rPr>
              <w:t xml:space="preserve">(1) </w:t>
            </w:r>
            <w:r w:rsidRPr="00F22D9C">
              <w:rPr>
                <w:rFonts w:hAnsi="ＭＳ 明朝" w:hint="eastAsia"/>
                <w:color w:val="auto"/>
                <w:sz w:val="21"/>
                <w:szCs w:val="21"/>
              </w:rPr>
              <w:t>当会および金融機関等の共同システムの運営体が相当のシステム安全策を講じたにもかかわらず</w:t>
            </w:r>
          </w:p>
          <w:p w14:paraId="4694A09D" w14:textId="0A9179D7" w:rsidR="00A07690" w:rsidRPr="00F22D9C" w:rsidRDefault="00A07690" w:rsidP="00A07690">
            <w:pPr>
              <w:pStyle w:val="Default"/>
              <w:rPr>
                <w:rFonts w:hAnsi="ＭＳ 明朝"/>
                <w:color w:val="auto"/>
                <w:sz w:val="21"/>
                <w:szCs w:val="21"/>
              </w:rPr>
            </w:pPr>
            <w:r w:rsidRPr="00377D36">
              <w:rPr>
                <w:rFonts w:hAnsi="ＭＳ 明朝"/>
                <w:color w:val="auto"/>
                <w:sz w:val="21"/>
                <w:szCs w:val="21"/>
              </w:rPr>
              <w:t>a</w:t>
            </w:r>
            <w:r w:rsidRPr="00F22D9C">
              <w:rPr>
                <w:rFonts w:hAnsi="ＭＳ 明朝"/>
                <w:color w:val="auto"/>
                <w:sz w:val="21"/>
                <w:szCs w:val="21"/>
              </w:rPr>
              <w:t xml:space="preserve"> </w:t>
            </w:r>
            <w:r w:rsidRPr="00F22D9C">
              <w:rPr>
                <w:rFonts w:hAnsi="ＭＳ 明朝" w:hint="eastAsia"/>
                <w:color w:val="auto"/>
                <w:sz w:val="21"/>
                <w:szCs w:val="21"/>
              </w:rPr>
              <w:t>システム、端末機器、通信回線等の障害により、本サービスの取扱いに遅延・不能等が発生したために生じた損害</w:t>
            </w:r>
          </w:p>
          <w:p w14:paraId="4EE26ED1" w14:textId="247F7A5F" w:rsidR="00A07690" w:rsidRPr="00F22D9C" w:rsidRDefault="00A07690" w:rsidP="00A07690">
            <w:pPr>
              <w:autoSpaceDE w:val="0"/>
              <w:autoSpaceDN w:val="0"/>
              <w:adjustRightInd w:val="0"/>
              <w:jc w:val="left"/>
              <w:rPr>
                <w:rFonts w:ascii="ＭＳ 明朝" w:eastAsia="ＭＳ 明朝" w:hAnsi="ＭＳ 明朝"/>
                <w:szCs w:val="21"/>
              </w:rPr>
            </w:pPr>
            <w:r w:rsidRPr="00377D36">
              <w:rPr>
                <w:rFonts w:ascii="ＭＳ 明朝" w:eastAsia="ＭＳ 明朝" w:hAnsi="ＭＳ 明朝"/>
                <w:szCs w:val="21"/>
              </w:rPr>
              <w:t>b</w:t>
            </w:r>
            <w:r w:rsidRPr="00F22D9C">
              <w:rPr>
                <w:rFonts w:ascii="ＭＳ 明朝" w:eastAsia="ＭＳ 明朝" w:hAnsi="ＭＳ 明朝"/>
                <w:szCs w:val="21"/>
              </w:rPr>
              <w:t xml:space="preserve"> </w:t>
            </w:r>
            <w:r w:rsidRPr="00F22D9C">
              <w:rPr>
                <w:rFonts w:ascii="ＭＳ 明朝" w:eastAsia="ＭＳ 明朝" w:hAnsi="ＭＳ 明朝" w:hint="eastAsia"/>
                <w:szCs w:val="21"/>
              </w:rPr>
              <w:t>公衆電話回線、専用電話回線、インターネット等の通信経過において盗聴・改ざん等がなされたことにより、パスワード等を含む契約者情報や取引情報等が漏洩したために生じた損害については当会は責任を負いません。当会からのそれぞれの取引受付終了メッセージを受信する前に回線等の障害等により取扱いが中断したと判断し得る場合には、障害回復後に当会に受付の有無等を確認してください。</w:t>
            </w:r>
          </w:p>
          <w:p w14:paraId="3F16FDCF" w14:textId="59ED26C9" w:rsidR="00F22D9C" w:rsidRPr="00F22D9C" w:rsidRDefault="00F22D9C" w:rsidP="00F22D9C">
            <w:pPr>
              <w:autoSpaceDE w:val="0"/>
              <w:autoSpaceDN w:val="0"/>
              <w:adjustRightInd w:val="0"/>
              <w:jc w:val="left"/>
              <w:rPr>
                <w:rFonts w:ascii="ＭＳ 明朝" w:eastAsia="ＭＳ 明朝" w:hAnsi="ＭＳ 明朝" w:cs="ＭＳ 明朝"/>
                <w:kern w:val="0"/>
                <w:szCs w:val="21"/>
              </w:rPr>
            </w:pPr>
            <w:r w:rsidRPr="00377D36">
              <w:rPr>
                <w:rFonts w:ascii="ＭＳ 明朝" w:eastAsia="ＭＳ 明朝" w:hAnsi="ＭＳ 明朝" w:cs="ＭＳ 明朝" w:hint="eastAsia"/>
                <w:kern w:val="0"/>
                <w:szCs w:val="21"/>
              </w:rPr>
              <w:t>(2)</w:t>
            </w:r>
            <w:r w:rsidRPr="00F22D9C">
              <w:rPr>
                <w:rFonts w:ascii="ＭＳ 明朝" w:eastAsia="ＭＳ 明朝" w:hAnsi="ＭＳ 明朝" w:cs="ＭＳ 明朝" w:hint="eastAsia"/>
                <w:kern w:val="0"/>
                <w:szCs w:val="21"/>
              </w:rPr>
              <w:t xml:space="preserve"> システム変更、災害・事変等の不可抗力、裁判所等公的機関の措置、その他やむを得ない事由があった場合、サービスの取扱いに遅延・不能等が発生したために生じた損害については、当会は責任を負いません。</w:t>
            </w:r>
          </w:p>
          <w:p w14:paraId="7013D140" w14:textId="77777777" w:rsidR="00F22D9C" w:rsidRPr="00F22D9C" w:rsidRDefault="00F22D9C" w:rsidP="00F22D9C">
            <w:pPr>
              <w:autoSpaceDE w:val="0"/>
              <w:autoSpaceDN w:val="0"/>
              <w:adjustRightInd w:val="0"/>
              <w:jc w:val="left"/>
              <w:rPr>
                <w:rFonts w:ascii="ＭＳ 明朝" w:eastAsia="ＭＳ 明朝" w:hAnsi="ＭＳ 明朝" w:cs="ＭＳ 明朝"/>
                <w:kern w:val="0"/>
                <w:szCs w:val="21"/>
              </w:rPr>
            </w:pPr>
            <w:r w:rsidRPr="00377D36">
              <w:rPr>
                <w:rFonts w:ascii="ＭＳ 明朝" w:eastAsia="ＭＳ 明朝" w:hAnsi="ＭＳ 明朝" w:cs="ＭＳ 明朝" w:hint="eastAsia"/>
                <w:kern w:val="0"/>
                <w:szCs w:val="21"/>
              </w:rPr>
              <w:t>(3)</w:t>
            </w:r>
            <w:r w:rsidRPr="00F22D9C">
              <w:rPr>
                <w:rFonts w:ascii="ＭＳ 明朝" w:eastAsia="ＭＳ 明朝" w:hAnsi="ＭＳ 明朝" w:cs="ＭＳ 明朝" w:hint="eastAsia"/>
                <w:kern w:val="0"/>
                <w:szCs w:val="21"/>
              </w:rPr>
              <w:t xml:space="preserve"> 当会が</w:t>
            </w:r>
            <w:r w:rsidRPr="0053320E">
              <w:rPr>
                <w:rFonts w:ascii="ＭＳ 明朝" w:eastAsia="ＭＳ 明朝" w:hAnsi="ＭＳ 明朝" w:cs="ＭＳ 明朝" w:hint="eastAsia"/>
                <w:kern w:val="0"/>
                <w:szCs w:val="21"/>
              </w:rPr>
              <w:t>「4 本人確認」</w:t>
            </w:r>
            <w:r w:rsidRPr="00F22D9C">
              <w:rPr>
                <w:rFonts w:ascii="ＭＳ 明朝" w:eastAsia="ＭＳ 明朝" w:hAnsi="ＭＳ 明朝" w:cs="ＭＳ 明朝" w:hint="eastAsia"/>
                <w:kern w:val="0"/>
                <w:szCs w:val="21"/>
              </w:rPr>
              <w:t>に従って本人確認を行ったうえで取引を実施した場合には、ソフトウェア、端末機器、暗証番号等につき、偽造・変造・盗用または不正利用その他の事故があっても、当会は当該依頼を契約者の真正な意思に基づく有効なものとして取り扱い、そのために生じた損害については、当会は責任を負いません。</w:t>
            </w:r>
          </w:p>
          <w:p w14:paraId="434F8966" w14:textId="77777777" w:rsidR="00F22D9C" w:rsidRPr="00F22D9C" w:rsidRDefault="00F22D9C" w:rsidP="00F22D9C">
            <w:pPr>
              <w:autoSpaceDE w:val="0"/>
              <w:autoSpaceDN w:val="0"/>
              <w:adjustRightInd w:val="0"/>
              <w:jc w:val="left"/>
              <w:rPr>
                <w:rFonts w:ascii="ＭＳ 明朝" w:eastAsia="ＭＳ 明朝" w:hAnsi="ＭＳ 明朝" w:cs="ＭＳ 明朝"/>
                <w:kern w:val="0"/>
                <w:szCs w:val="21"/>
              </w:rPr>
            </w:pPr>
            <w:r w:rsidRPr="00F22D9C">
              <w:rPr>
                <w:rFonts w:ascii="ＭＳ 明朝" w:eastAsia="ＭＳ 明朝" w:hAnsi="ＭＳ 明朝" w:cs="ＭＳ 明朝" w:hint="eastAsia"/>
                <w:kern w:val="0"/>
                <w:szCs w:val="21"/>
              </w:rPr>
              <w:t>ただし、損害の発生が盗取された暗証番号等を用いて行われた不正な振込等によるものである場合、個人の契約者は後記</w:t>
            </w:r>
            <w:r w:rsidRPr="006E2BE1">
              <w:rPr>
                <w:rFonts w:ascii="ＭＳ 明朝" w:eastAsia="ＭＳ 明朝" w:hAnsi="ＭＳ 明朝" w:cs="ＭＳ 明朝" w:hint="eastAsia"/>
                <w:kern w:val="0"/>
                <w:szCs w:val="21"/>
              </w:rPr>
              <w:t>「</w:t>
            </w:r>
            <w:r w:rsidRPr="006E2BE1">
              <w:rPr>
                <w:rFonts w:ascii="ＭＳ 明朝" w:eastAsia="ＭＳ 明朝" w:hAnsi="ＭＳ 明朝" w:cs="ＭＳ 明朝" w:hint="eastAsia"/>
                <w:color w:val="FF0000"/>
                <w:kern w:val="0"/>
                <w:szCs w:val="21"/>
                <w:u w:val="single"/>
              </w:rPr>
              <w:t>15</w:t>
            </w:r>
            <w:r w:rsidRPr="006E2BE1">
              <w:rPr>
                <w:rFonts w:ascii="ＭＳ 明朝" w:eastAsia="ＭＳ 明朝" w:hAnsi="ＭＳ 明朝" w:cs="ＭＳ 明朝" w:hint="eastAsia"/>
                <w:kern w:val="0"/>
                <w:szCs w:val="21"/>
              </w:rPr>
              <w:t xml:space="preserve"> 本サービスの不正使用による振込等」</w:t>
            </w:r>
            <w:r w:rsidRPr="00F22D9C">
              <w:rPr>
                <w:rFonts w:ascii="ＭＳ 明朝" w:eastAsia="ＭＳ 明朝" w:hAnsi="ＭＳ 明朝" w:cs="ＭＳ 明朝" w:hint="eastAsia"/>
                <w:kern w:val="0"/>
                <w:szCs w:val="21"/>
              </w:rPr>
              <w:t>による補てんの請求をすることができます。</w:t>
            </w:r>
          </w:p>
          <w:p w14:paraId="5D56DF5A" w14:textId="77777777" w:rsidR="00F22D9C" w:rsidRPr="00F22D9C" w:rsidRDefault="00F22D9C" w:rsidP="00F22D9C">
            <w:pPr>
              <w:autoSpaceDE w:val="0"/>
              <w:autoSpaceDN w:val="0"/>
              <w:adjustRightInd w:val="0"/>
              <w:jc w:val="left"/>
              <w:rPr>
                <w:rFonts w:ascii="ＭＳ 明朝" w:eastAsia="ＭＳ 明朝" w:hAnsi="ＭＳ 明朝" w:cs="Times New Roman"/>
                <w:szCs w:val="21"/>
              </w:rPr>
            </w:pPr>
            <w:r w:rsidRPr="00377D36">
              <w:rPr>
                <w:rFonts w:ascii="ＭＳ 明朝" w:eastAsia="ＭＳ 明朝" w:hAnsi="ＭＳ 明朝" w:cs="Times New Roman" w:hint="eastAsia"/>
                <w:szCs w:val="21"/>
              </w:rPr>
              <w:t>(4)</w:t>
            </w:r>
            <w:r w:rsidRPr="00F22D9C">
              <w:rPr>
                <w:rFonts w:ascii="ＭＳ 明朝" w:eastAsia="ＭＳ 明朝" w:hAnsi="ＭＳ 明朝" w:cs="Times New Roman" w:hint="eastAsia"/>
                <w:szCs w:val="21"/>
              </w:rPr>
              <w:t xml:space="preserve"> 本サービスに使用する端末機器、通信媒体が正常に稼動する環境については、契約者の責任において確保してください。当会は、本規定により端末機器が正常に稼動することについて保証・確約するものではありません。万一、端末機器が正常に稼動しなかったことにより取引が成立しない、または成立した場合、これにより生じた損害については、当会は責任を負いません。</w:t>
            </w:r>
          </w:p>
          <w:p w14:paraId="68C35C9B" w14:textId="78A54643" w:rsidR="00F22D9C" w:rsidRPr="00F22D9C" w:rsidRDefault="00F22D9C" w:rsidP="00F22D9C">
            <w:pPr>
              <w:autoSpaceDE w:val="0"/>
              <w:autoSpaceDN w:val="0"/>
              <w:adjustRightInd w:val="0"/>
              <w:jc w:val="left"/>
              <w:rPr>
                <w:rFonts w:ascii="ＭＳ 明朝" w:eastAsia="ＭＳ 明朝" w:hAnsi="游明朝" w:cs="ＭＳ 明朝"/>
                <w:kern w:val="0"/>
                <w:szCs w:val="21"/>
              </w:rPr>
            </w:pPr>
            <w:r w:rsidRPr="00377D36">
              <w:rPr>
                <w:rFonts w:ascii="ＭＳ 明朝" w:eastAsia="ＭＳ 明朝" w:hAnsi="游明朝" w:cs="ＭＳ 明朝" w:hint="eastAsia"/>
                <w:kern w:val="0"/>
                <w:szCs w:val="21"/>
              </w:rPr>
              <w:t xml:space="preserve">(5) </w:t>
            </w:r>
            <w:r w:rsidRPr="00F22D9C">
              <w:rPr>
                <w:rFonts w:ascii="ＭＳ 明朝" w:eastAsia="ＭＳ 明朝" w:hAnsi="游明朝" w:cs="ＭＳ 明朝" w:hint="eastAsia"/>
                <w:kern w:val="0"/>
                <w:szCs w:val="21"/>
              </w:rPr>
              <w:t>利用申込書等に押印された印鑑の印影と届出の印鑑の印影とを、当会が相当の注意をもって照合し、相違ないものと認めて取扱いしたときは、これらの書類につき偽造、変造、盗難その他の事故があっても、そのために生じた損害については、当会は責任を負いません。</w:t>
            </w:r>
          </w:p>
          <w:p w14:paraId="29C48924" w14:textId="77777777" w:rsidR="00F22D9C" w:rsidRPr="00F22D9C" w:rsidRDefault="00F22D9C" w:rsidP="00F22D9C">
            <w:pPr>
              <w:autoSpaceDE w:val="0"/>
              <w:autoSpaceDN w:val="0"/>
              <w:adjustRightInd w:val="0"/>
              <w:jc w:val="left"/>
              <w:rPr>
                <w:rFonts w:ascii="ＭＳ 明朝" w:eastAsia="ＭＳ 明朝" w:hAnsi="ＭＳ 明朝" w:cs="ＭＳ 明朝"/>
                <w:kern w:val="0"/>
                <w:szCs w:val="21"/>
              </w:rPr>
            </w:pPr>
            <w:r w:rsidRPr="00377D36">
              <w:rPr>
                <w:rFonts w:ascii="ＭＳ 明朝" w:eastAsia="ＭＳ 明朝" w:hAnsi="游明朝" w:cs="ＭＳ 明朝" w:hint="eastAsia"/>
                <w:kern w:val="0"/>
                <w:szCs w:val="21"/>
              </w:rPr>
              <w:t>(6)</w:t>
            </w:r>
            <w:r w:rsidRPr="00F22D9C">
              <w:rPr>
                <w:rFonts w:ascii="ＭＳ 明朝" w:eastAsia="ＭＳ 明朝" w:hAnsi="游明朝" w:cs="ＭＳ 明朝" w:hint="eastAsia"/>
                <w:kern w:val="0"/>
                <w:szCs w:val="21"/>
              </w:rPr>
              <w:t xml:space="preserve"> </w:t>
            </w:r>
            <w:r w:rsidRPr="00F22D9C">
              <w:rPr>
                <w:rFonts w:ascii="ＭＳ 明朝" w:eastAsia="ＭＳ 明朝" w:hAnsi="ＭＳ 明朝" w:cs="ＭＳ 明朝" w:hint="eastAsia"/>
                <w:kern w:val="0"/>
                <w:szCs w:val="21"/>
              </w:rPr>
              <w:t>その他当会以外の金融機関等の責に帰すべき事由により生じた損害については、当会は責任を負いません。</w:t>
            </w:r>
          </w:p>
          <w:p w14:paraId="73CDF3F4" w14:textId="77777777" w:rsidR="00F22D9C" w:rsidRPr="00F22D9C" w:rsidRDefault="00F22D9C" w:rsidP="00F22D9C">
            <w:pPr>
              <w:autoSpaceDE w:val="0"/>
              <w:autoSpaceDN w:val="0"/>
              <w:adjustRightInd w:val="0"/>
              <w:jc w:val="left"/>
              <w:rPr>
                <w:rFonts w:ascii="ＭＳ 明朝" w:eastAsia="ＭＳ 明朝" w:hAnsi="ＭＳ 明朝" w:cs="Times New Roman"/>
                <w:szCs w:val="21"/>
              </w:rPr>
            </w:pPr>
            <w:r w:rsidRPr="00377D36">
              <w:rPr>
                <w:rFonts w:ascii="ＭＳ 明朝" w:eastAsia="ＭＳ 明朝" w:hAnsi="ＭＳ 明朝" w:cs="Times New Roman" w:hint="eastAsia"/>
                <w:szCs w:val="21"/>
              </w:rPr>
              <w:lastRenderedPageBreak/>
              <w:t>(7)</w:t>
            </w:r>
            <w:r w:rsidRPr="00F22D9C">
              <w:rPr>
                <w:rFonts w:ascii="ＭＳ 明朝" w:eastAsia="ＭＳ 明朝" w:hAnsi="ＭＳ 明朝" w:cs="Times New Roman" w:hint="eastAsia"/>
                <w:szCs w:val="21"/>
              </w:rPr>
              <w:t xml:space="preserve"> 契約者が本規定により取り扱わなかったことによって生じた損害については、当会は責任を負いません。</w:t>
            </w:r>
          </w:p>
          <w:p w14:paraId="7C22F9D4" w14:textId="77777777" w:rsidR="00A40F4C" w:rsidRPr="00F22D9C" w:rsidRDefault="00A40F4C" w:rsidP="000447E9">
            <w:pPr>
              <w:autoSpaceDE w:val="0"/>
              <w:autoSpaceDN w:val="0"/>
              <w:adjustRightInd w:val="0"/>
              <w:jc w:val="left"/>
              <w:rPr>
                <w:rFonts w:ascii="ＭＳ 明朝" w:eastAsia="ＭＳ 明朝" w:cs="ＭＳ 明朝"/>
                <w:color w:val="000000"/>
                <w:kern w:val="0"/>
                <w:szCs w:val="21"/>
              </w:rPr>
            </w:pPr>
          </w:p>
          <w:p w14:paraId="4A0CB5B1"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15</w:t>
            </w:r>
            <w:r w:rsidRPr="00D45888">
              <w:rPr>
                <w:rFonts w:ascii="ＭＳ ゴシック" w:eastAsia="ＭＳ ゴシック" w:hAnsi="ＭＳ ゴシック" w:hint="eastAsia"/>
                <w:sz w:val="21"/>
                <w:szCs w:val="21"/>
              </w:rPr>
              <w:t xml:space="preserve"> 本サービスの不正使用による振込等</w:t>
            </w:r>
          </w:p>
          <w:p w14:paraId="64A31D04" w14:textId="77777777" w:rsidR="00A07690" w:rsidRDefault="00A07690" w:rsidP="00A07690">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609D1ADC" w14:textId="77777777" w:rsidR="00A07690" w:rsidRDefault="00A07690" w:rsidP="00A07690">
            <w:pPr>
              <w:autoSpaceDE w:val="0"/>
              <w:autoSpaceDN w:val="0"/>
              <w:adjustRightInd w:val="0"/>
              <w:jc w:val="left"/>
              <w:rPr>
                <w:rFonts w:ascii="ＭＳ 明朝" w:eastAsia="ＭＳ 明朝" w:hAnsi="ＭＳ 明朝"/>
                <w:szCs w:val="21"/>
              </w:rPr>
            </w:pPr>
          </w:p>
          <w:p w14:paraId="061C6628"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16</w:t>
            </w:r>
            <w:r w:rsidRPr="00D45888">
              <w:rPr>
                <w:rFonts w:ascii="ＭＳ ゴシック" w:eastAsia="ＭＳ ゴシック" w:hAnsi="ＭＳ ゴシック" w:hint="eastAsia"/>
                <w:sz w:val="21"/>
                <w:szCs w:val="21"/>
              </w:rPr>
              <w:t xml:space="preserve"> 届出事項の変更等</w:t>
            </w:r>
          </w:p>
          <w:p w14:paraId="0A87C628" w14:textId="77777777" w:rsidR="00A07690" w:rsidRDefault="00A07690" w:rsidP="00A07690">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15C993CC" w14:textId="77777777" w:rsidR="00A07690" w:rsidRPr="00D45888" w:rsidRDefault="00A07690" w:rsidP="00A07690">
            <w:pPr>
              <w:autoSpaceDE w:val="0"/>
              <w:autoSpaceDN w:val="0"/>
              <w:adjustRightInd w:val="0"/>
              <w:jc w:val="left"/>
              <w:rPr>
                <w:rFonts w:ascii="ＭＳ 明朝" w:eastAsia="ＭＳ 明朝" w:hAnsi="ＭＳ 明朝"/>
                <w:szCs w:val="21"/>
              </w:rPr>
            </w:pPr>
          </w:p>
          <w:p w14:paraId="7137B37A"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17</w:t>
            </w:r>
            <w:r w:rsidRPr="00D45888">
              <w:rPr>
                <w:rFonts w:ascii="ＭＳ ゴシック" w:eastAsia="ＭＳ ゴシック" w:hAnsi="ＭＳ ゴシック" w:hint="eastAsia"/>
                <w:sz w:val="21"/>
                <w:szCs w:val="21"/>
              </w:rPr>
              <w:t xml:space="preserve"> サービスの休止</w:t>
            </w:r>
          </w:p>
          <w:p w14:paraId="00ED3C45" w14:textId="77777777" w:rsidR="00A07690" w:rsidRDefault="00A07690" w:rsidP="00A07690">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282DDABD" w14:textId="77777777" w:rsidR="00A07690" w:rsidRDefault="00A07690" w:rsidP="00A07690">
            <w:pPr>
              <w:pStyle w:val="Default"/>
              <w:rPr>
                <w:sz w:val="21"/>
                <w:szCs w:val="21"/>
              </w:rPr>
            </w:pPr>
          </w:p>
          <w:p w14:paraId="34FDE27A" w14:textId="77777777" w:rsidR="006020C2" w:rsidRPr="00D45888" w:rsidRDefault="006020C2" w:rsidP="00A07690">
            <w:pPr>
              <w:pStyle w:val="Default"/>
              <w:rPr>
                <w:sz w:val="21"/>
                <w:szCs w:val="21"/>
              </w:rPr>
            </w:pPr>
          </w:p>
          <w:p w14:paraId="022D5CEE"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18</w:t>
            </w:r>
            <w:r w:rsidRPr="00D45888">
              <w:rPr>
                <w:rFonts w:ascii="ＭＳ ゴシック" w:eastAsia="ＭＳ ゴシック" w:hAnsi="ＭＳ ゴシック" w:hint="eastAsia"/>
                <w:sz w:val="21"/>
                <w:szCs w:val="21"/>
              </w:rPr>
              <w:t xml:space="preserve"> サービスの廃止</w:t>
            </w:r>
          </w:p>
          <w:p w14:paraId="2152D464" w14:textId="77777777" w:rsidR="00A07690" w:rsidRDefault="00A07690" w:rsidP="00A07690">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01AACBD3" w14:textId="77777777" w:rsidR="00A07690" w:rsidRPr="00D45888" w:rsidRDefault="00A07690" w:rsidP="00A07690">
            <w:pPr>
              <w:pStyle w:val="Default"/>
              <w:rPr>
                <w:rFonts w:hAnsi="ＭＳ 明朝"/>
                <w:sz w:val="21"/>
                <w:szCs w:val="21"/>
              </w:rPr>
            </w:pPr>
          </w:p>
          <w:p w14:paraId="105A1511" w14:textId="77777777" w:rsidR="00A07690" w:rsidRPr="00D45888" w:rsidRDefault="00A07690" w:rsidP="00A07690">
            <w:pPr>
              <w:pStyle w:val="Default"/>
              <w:rPr>
                <w:rFonts w:ascii="ＭＳ ゴシック" w:eastAsia="ＭＳ ゴシック" w:hAnsi="ＭＳ ゴシック"/>
                <w:sz w:val="21"/>
                <w:szCs w:val="21"/>
              </w:rPr>
            </w:pPr>
            <w:r w:rsidRPr="006E2BE1">
              <w:rPr>
                <w:rFonts w:ascii="ＭＳ ゴシック" w:eastAsia="ＭＳ ゴシック" w:hAnsi="ＭＳ ゴシック"/>
                <w:sz w:val="21"/>
                <w:szCs w:val="21"/>
              </w:rPr>
              <w:t>19</w:t>
            </w:r>
            <w:r w:rsidRPr="006E2BE1">
              <w:rPr>
                <w:rFonts w:ascii="ＭＳ ゴシック" w:eastAsia="ＭＳ ゴシック" w:hAnsi="ＭＳ ゴシック" w:hint="eastAsia"/>
                <w:sz w:val="21"/>
                <w:szCs w:val="21"/>
              </w:rPr>
              <w:t xml:space="preserve"> 本規定の変更</w:t>
            </w:r>
          </w:p>
          <w:p w14:paraId="6AE6D9DF" w14:textId="77777777" w:rsidR="00A07690" w:rsidRPr="00E821F6" w:rsidRDefault="00A07690" w:rsidP="00A07690">
            <w:pPr>
              <w:pStyle w:val="Default"/>
              <w:rPr>
                <w:rFonts w:hAnsi="ＭＳ 明朝"/>
                <w:color w:val="auto"/>
                <w:sz w:val="21"/>
                <w:szCs w:val="21"/>
              </w:rPr>
            </w:pPr>
            <w:r w:rsidRPr="00377D36">
              <w:rPr>
                <w:rFonts w:hAnsi="ＭＳ 明朝"/>
                <w:color w:val="auto"/>
                <w:sz w:val="21"/>
                <w:szCs w:val="21"/>
              </w:rPr>
              <w:t>(1)</w:t>
            </w:r>
            <w:r w:rsidRPr="00E821F6">
              <w:rPr>
                <w:rFonts w:hAnsi="ＭＳ 明朝"/>
                <w:color w:val="auto"/>
                <w:sz w:val="21"/>
                <w:szCs w:val="21"/>
              </w:rPr>
              <w:t xml:space="preserve"> </w:t>
            </w:r>
            <w:r w:rsidRPr="00E821F6">
              <w:rPr>
                <w:rFonts w:hAnsi="ＭＳ 明朝" w:hint="eastAsia"/>
                <w:color w:val="auto"/>
                <w:sz w:val="21"/>
                <w:szCs w:val="21"/>
              </w:rPr>
              <w:t>当会は、</w:t>
            </w:r>
            <w:r w:rsidRPr="00377D36">
              <w:rPr>
                <w:rFonts w:hAnsi="ＭＳ 明朝" w:hint="eastAsia"/>
                <w:color w:val="auto"/>
                <w:sz w:val="21"/>
                <w:szCs w:val="21"/>
              </w:rPr>
              <w:t>「</w:t>
            </w:r>
            <w:r w:rsidRPr="00377D36">
              <w:rPr>
                <w:rFonts w:hAnsi="ＭＳ 明朝"/>
                <w:color w:val="FF0000"/>
                <w:sz w:val="21"/>
                <w:szCs w:val="21"/>
                <w:u w:val="single"/>
              </w:rPr>
              <w:t xml:space="preserve">18 </w:t>
            </w:r>
            <w:r w:rsidRPr="00377D36">
              <w:rPr>
                <w:rFonts w:hint="eastAsia"/>
                <w:color w:val="auto"/>
                <w:sz w:val="21"/>
                <w:szCs w:val="21"/>
              </w:rPr>
              <w:t>サービスの廃止</w:t>
            </w:r>
            <w:r w:rsidRPr="00377D36">
              <w:rPr>
                <w:rFonts w:hAnsi="ＭＳ 明朝" w:hint="eastAsia"/>
                <w:color w:val="auto"/>
                <w:sz w:val="21"/>
                <w:szCs w:val="21"/>
              </w:rPr>
              <w:t>」</w:t>
            </w:r>
            <w:r w:rsidRPr="00E821F6">
              <w:rPr>
                <w:rFonts w:hAnsi="ＭＳ 明朝" w:hint="eastAsia"/>
                <w:color w:val="auto"/>
                <w:sz w:val="21"/>
                <w:szCs w:val="21"/>
              </w:rPr>
              <w:t>に基づく他、必要に応じて本規定の内容および利用方法（当会の所定事項を含みます。）を変更することができるものとします。本規定は民法に定める定款約款に該当し、本規定の各条項は金融情勢その他諸般の状況の変化その他相当の事由があると認められる場合には、民法の定型約款の変更の規定に基づいて変更するものとします。</w:t>
            </w:r>
          </w:p>
          <w:p w14:paraId="35412B0C" w14:textId="77777777" w:rsidR="00A07690" w:rsidRDefault="00A07690" w:rsidP="00A07690">
            <w:pPr>
              <w:autoSpaceDE w:val="0"/>
              <w:autoSpaceDN w:val="0"/>
              <w:adjustRightInd w:val="0"/>
              <w:jc w:val="left"/>
              <w:rPr>
                <w:rFonts w:ascii="ＭＳ 明朝" w:eastAsia="ＭＳ 明朝" w:hAnsi="ＭＳ 明朝"/>
                <w:szCs w:val="21"/>
              </w:rPr>
            </w:pPr>
            <w:r w:rsidRPr="00377D36">
              <w:rPr>
                <w:rFonts w:ascii="ＭＳ 明朝" w:eastAsia="ＭＳ 明朝" w:hAnsi="ＭＳ 明朝"/>
                <w:szCs w:val="21"/>
              </w:rPr>
              <w:t>(2)</w:t>
            </w:r>
            <w:r w:rsidRPr="00E821F6">
              <w:rPr>
                <w:rFonts w:ascii="ＭＳ 明朝" w:eastAsia="ＭＳ 明朝" w:hAnsi="ＭＳ 明朝"/>
                <w:szCs w:val="21"/>
              </w:rPr>
              <w:t xml:space="preserve"> </w:t>
            </w:r>
            <w:r w:rsidRPr="00E821F6">
              <w:rPr>
                <w:rFonts w:ascii="ＭＳ 明朝" w:eastAsia="ＭＳ 明朝" w:hAnsi="ＭＳ 明朝" w:hint="eastAsia"/>
                <w:szCs w:val="21"/>
              </w:rPr>
              <w:t>前項による本規定</w:t>
            </w:r>
            <w:r w:rsidRPr="00E31978">
              <w:rPr>
                <w:rFonts w:ascii="ＭＳ 明朝" w:eastAsia="ＭＳ 明朝" w:hAnsi="ＭＳ 明朝" w:hint="eastAsia"/>
                <w:szCs w:val="21"/>
              </w:rPr>
              <w:t>の変更は、変更後の規定の内容を、店頭表示、インターネットその他相当の方法で公表し、公表の際に定める適用開始日から適用されるものとします。</w:t>
            </w:r>
          </w:p>
          <w:p w14:paraId="201D444D" w14:textId="77777777" w:rsidR="00A07690" w:rsidRDefault="00A07690" w:rsidP="00A07690">
            <w:pPr>
              <w:autoSpaceDE w:val="0"/>
              <w:autoSpaceDN w:val="0"/>
              <w:adjustRightInd w:val="0"/>
              <w:jc w:val="left"/>
              <w:rPr>
                <w:rFonts w:ascii="ＭＳ 明朝" w:eastAsia="ＭＳ 明朝" w:hAnsi="ＭＳ 明朝"/>
                <w:szCs w:val="21"/>
              </w:rPr>
            </w:pPr>
          </w:p>
          <w:p w14:paraId="1DD208C1"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20</w:t>
            </w:r>
            <w:r w:rsidRPr="00D45888">
              <w:rPr>
                <w:rFonts w:ascii="ＭＳ ゴシック" w:eastAsia="ＭＳ ゴシック" w:hAnsi="ＭＳ ゴシック" w:hint="eastAsia"/>
                <w:sz w:val="21"/>
                <w:szCs w:val="21"/>
              </w:rPr>
              <w:t xml:space="preserve"> リスクの承諾</w:t>
            </w:r>
          </w:p>
          <w:p w14:paraId="1DA6923B" w14:textId="77777777" w:rsidR="00A07690" w:rsidRDefault="00A07690" w:rsidP="00A07690">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1A44AB2A" w14:textId="77777777" w:rsidR="00A07690" w:rsidRDefault="00A07690" w:rsidP="00A07690">
            <w:pPr>
              <w:autoSpaceDE w:val="0"/>
              <w:autoSpaceDN w:val="0"/>
              <w:adjustRightInd w:val="0"/>
              <w:jc w:val="left"/>
              <w:rPr>
                <w:rFonts w:ascii="ＭＳ 明朝" w:eastAsia="ＭＳ 明朝" w:hAnsi="ＭＳ 明朝"/>
                <w:szCs w:val="21"/>
              </w:rPr>
            </w:pPr>
          </w:p>
          <w:p w14:paraId="576739E8"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21</w:t>
            </w:r>
            <w:r w:rsidRPr="00D45888">
              <w:rPr>
                <w:rFonts w:ascii="ＭＳ ゴシック" w:eastAsia="ＭＳ ゴシック" w:hAnsi="ＭＳ ゴシック" w:hint="eastAsia"/>
                <w:sz w:val="21"/>
                <w:szCs w:val="21"/>
              </w:rPr>
              <w:t xml:space="preserve"> 関係規定の適用・準用</w:t>
            </w:r>
          </w:p>
          <w:p w14:paraId="5413088B" w14:textId="2E255658" w:rsidR="00A40F4C" w:rsidRDefault="00A07690" w:rsidP="00A07690">
            <w:pPr>
              <w:autoSpaceDE w:val="0"/>
              <w:autoSpaceDN w:val="0"/>
              <w:adjustRightInd w:val="0"/>
              <w:jc w:val="left"/>
              <w:rPr>
                <w:rFonts w:ascii="ＭＳ 明朝" w:eastAsia="ＭＳ 明朝" w:cs="ＭＳ 明朝"/>
                <w:color w:val="000000"/>
                <w:kern w:val="0"/>
                <w:szCs w:val="21"/>
              </w:rPr>
            </w:pPr>
            <w:r>
              <w:rPr>
                <w:rFonts w:hint="eastAsia"/>
                <w:szCs w:val="21"/>
              </w:rPr>
              <w:t>（省略）</w:t>
            </w:r>
          </w:p>
          <w:p w14:paraId="7EAFAB27" w14:textId="77777777" w:rsidR="00A40F4C" w:rsidRDefault="00A40F4C" w:rsidP="000447E9">
            <w:pPr>
              <w:autoSpaceDE w:val="0"/>
              <w:autoSpaceDN w:val="0"/>
              <w:adjustRightInd w:val="0"/>
              <w:jc w:val="left"/>
              <w:rPr>
                <w:rFonts w:ascii="ＭＳ 明朝" w:eastAsia="ＭＳ 明朝" w:cs="ＭＳ 明朝"/>
                <w:color w:val="000000"/>
                <w:kern w:val="0"/>
                <w:szCs w:val="21"/>
              </w:rPr>
            </w:pPr>
          </w:p>
          <w:p w14:paraId="64232DF5"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22</w:t>
            </w:r>
            <w:r w:rsidRPr="00D45888">
              <w:rPr>
                <w:rFonts w:ascii="ＭＳ ゴシック" w:eastAsia="ＭＳ ゴシック" w:hAnsi="ＭＳ ゴシック" w:hint="eastAsia"/>
                <w:sz w:val="21"/>
                <w:szCs w:val="21"/>
              </w:rPr>
              <w:t xml:space="preserve"> 契約期間</w:t>
            </w:r>
          </w:p>
          <w:p w14:paraId="34A6F30F" w14:textId="77777777" w:rsidR="00A07690" w:rsidRDefault="00A07690" w:rsidP="00A07690">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03C7653D" w14:textId="77777777" w:rsidR="00A07690" w:rsidRPr="005251F3" w:rsidRDefault="00A07690" w:rsidP="00A07690">
            <w:pPr>
              <w:pStyle w:val="Default"/>
              <w:rPr>
                <w:sz w:val="21"/>
                <w:szCs w:val="21"/>
              </w:rPr>
            </w:pPr>
          </w:p>
          <w:p w14:paraId="13838006"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23</w:t>
            </w:r>
            <w:r w:rsidRPr="00D45888">
              <w:rPr>
                <w:rFonts w:ascii="ＭＳ ゴシック" w:eastAsia="ＭＳ ゴシック" w:hAnsi="ＭＳ ゴシック" w:hint="eastAsia"/>
                <w:sz w:val="21"/>
                <w:szCs w:val="21"/>
              </w:rPr>
              <w:t xml:space="preserve"> 譲渡、質入れ等の禁止</w:t>
            </w:r>
          </w:p>
          <w:p w14:paraId="36D315C3" w14:textId="77777777" w:rsidR="00A07690" w:rsidRDefault="00A07690" w:rsidP="00A07690">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5AF69A6D" w14:textId="77777777" w:rsidR="00A07690" w:rsidRDefault="00A07690" w:rsidP="00A07690">
            <w:pPr>
              <w:pStyle w:val="Default"/>
              <w:rPr>
                <w:rFonts w:ascii="ＭＳ ゴシック" w:eastAsia="ＭＳ ゴシック" w:hAnsi="ＭＳ ゴシック"/>
                <w:sz w:val="21"/>
                <w:szCs w:val="21"/>
              </w:rPr>
            </w:pPr>
          </w:p>
          <w:p w14:paraId="418F3777" w14:textId="77777777" w:rsidR="00A07690" w:rsidRPr="00D45888" w:rsidRDefault="00A07690" w:rsidP="00A07690">
            <w:pPr>
              <w:pStyle w:val="Default"/>
              <w:rPr>
                <w:rFonts w:ascii="ＭＳ ゴシック" w:eastAsia="ＭＳ ゴシック" w:hAnsi="ＭＳ ゴシック"/>
                <w:sz w:val="21"/>
                <w:szCs w:val="21"/>
              </w:rPr>
            </w:pPr>
            <w:r w:rsidRPr="00D45888">
              <w:rPr>
                <w:rFonts w:ascii="ＭＳ ゴシック" w:eastAsia="ＭＳ ゴシック" w:hAnsi="ＭＳ ゴシック"/>
                <w:sz w:val="21"/>
                <w:szCs w:val="21"/>
              </w:rPr>
              <w:t>24</w:t>
            </w:r>
            <w:r w:rsidRPr="00D45888">
              <w:rPr>
                <w:rFonts w:ascii="ＭＳ ゴシック" w:eastAsia="ＭＳ ゴシック" w:hAnsi="ＭＳ ゴシック" w:hint="eastAsia"/>
                <w:sz w:val="21"/>
                <w:szCs w:val="21"/>
              </w:rPr>
              <w:t xml:space="preserve"> 準拠法・合意管轄</w:t>
            </w:r>
          </w:p>
          <w:p w14:paraId="2E4FB157" w14:textId="77777777" w:rsidR="00A07690" w:rsidRDefault="00A07690" w:rsidP="00A07690">
            <w:pPr>
              <w:autoSpaceDE w:val="0"/>
              <w:autoSpaceDN w:val="0"/>
              <w:adjustRightInd w:val="0"/>
              <w:jc w:val="left"/>
              <w:rPr>
                <w:rFonts w:ascii="ＭＳ 明朝" w:eastAsia="ＭＳ 明朝" w:hAnsi="ＭＳ 明朝"/>
                <w:szCs w:val="21"/>
              </w:rPr>
            </w:pPr>
            <w:r>
              <w:rPr>
                <w:rFonts w:ascii="ＭＳ 明朝" w:eastAsia="ＭＳ 明朝" w:hAnsi="ＭＳ 明朝" w:hint="eastAsia"/>
                <w:szCs w:val="21"/>
              </w:rPr>
              <w:t>（省略）</w:t>
            </w:r>
          </w:p>
          <w:p w14:paraId="425319AB" w14:textId="77777777" w:rsidR="00A07690" w:rsidRPr="00AD0694" w:rsidRDefault="00A07690" w:rsidP="00A07690">
            <w:pPr>
              <w:pStyle w:val="Default"/>
              <w:rPr>
                <w:rFonts w:hAnsi="ＭＳ 明朝"/>
                <w:sz w:val="21"/>
                <w:szCs w:val="21"/>
              </w:rPr>
            </w:pPr>
          </w:p>
          <w:p w14:paraId="3743F66E" w14:textId="438EAD4B" w:rsidR="00D45888" w:rsidRPr="00436AC6" w:rsidRDefault="00A07690" w:rsidP="00436AC6">
            <w:pPr>
              <w:pStyle w:val="Default"/>
              <w:ind w:firstLineChars="4900" w:firstLine="10290"/>
              <w:rPr>
                <w:color w:val="FF0000"/>
                <w:sz w:val="21"/>
                <w:szCs w:val="21"/>
                <w:u w:val="single"/>
              </w:rPr>
            </w:pPr>
            <w:r w:rsidRPr="00AD0694">
              <w:rPr>
                <w:rFonts w:hAnsi="ＭＳ 明朝" w:hint="eastAsia"/>
                <w:sz w:val="21"/>
                <w:szCs w:val="21"/>
              </w:rPr>
              <w:t>以上</w:t>
            </w:r>
          </w:p>
        </w:tc>
      </w:tr>
    </w:tbl>
    <w:p w14:paraId="1F216699" w14:textId="77777777" w:rsidR="00AD0694" w:rsidRDefault="00AD0694" w:rsidP="008A1CE4"/>
    <w:sectPr w:rsidR="00AD0694" w:rsidSect="009062B3">
      <w:pgSz w:w="23811" w:h="16838" w:orient="landscape" w:code="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61BE" w14:textId="77777777" w:rsidR="00C32433" w:rsidRDefault="00C32433" w:rsidP="00D43469">
      <w:r>
        <w:separator/>
      </w:r>
    </w:p>
  </w:endnote>
  <w:endnote w:type="continuationSeparator" w:id="0">
    <w:p w14:paraId="176CB35E" w14:textId="77777777" w:rsidR="00C32433" w:rsidRDefault="00C32433" w:rsidP="00D4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D4DC" w14:textId="77777777" w:rsidR="00C32433" w:rsidRDefault="00C32433" w:rsidP="00D43469">
      <w:r>
        <w:separator/>
      </w:r>
    </w:p>
  </w:footnote>
  <w:footnote w:type="continuationSeparator" w:id="0">
    <w:p w14:paraId="468B56E5" w14:textId="77777777" w:rsidR="00C32433" w:rsidRDefault="00C32433" w:rsidP="00D4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B4"/>
    <w:rsid w:val="000045C9"/>
    <w:rsid w:val="00035A78"/>
    <w:rsid w:val="00042512"/>
    <w:rsid w:val="000447E9"/>
    <w:rsid w:val="00045BBD"/>
    <w:rsid w:val="000467E8"/>
    <w:rsid w:val="0006190E"/>
    <w:rsid w:val="0006346C"/>
    <w:rsid w:val="000665BD"/>
    <w:rsid w:val="000715C0"/>
    <w:rsid w:val="00082EE6"/>
    <w:rsid w:val="0009252D"/>
    <w:rsid w:val="00094217"/>
    <w:rsid w:val="000A387A"/>
    <w:rsid w:val="000C268C"/>
    <w:rsid w:val="000C6939"/>
    <w:rsid w:val="000D283B"/>
    <w:rsid w:val="000D7004"/>
    <w:rsid w:val="000F3B6E"/>
    <w:rsid w:val="00127E34"/>
    <w:rsid w:val="00130C9D"/>
    <w:rsid w:val="0015155D"/>
    <w:rsid w:val="00175519"/>
    <w:rsid w:val="001767BF"/>
    <w:rsid w:val="0019726D"/>
    <w:rsid w:val="001A1177"/>
    <w:rsid w:val="001A412A"/>
    <w:rsid w:val="001B1D58"/>
    <w:rsid w:val="001B1F18"/>
    <w:rsid w:val="001B2C9A"/>
    <w:rsid w:val="001B602A"/>
    <w:rsid w:val="001C0713"/>
    <w:rsid w:val="001E6723"/>
    <w:rsid w:val="00204247"/>
    <w:rsid w:val="00206AB1"/>
    <w:rsid w:val="002219CB"/>
    <w:rsid w:val="00241325"/>
    <w:rsid w:val="00241A55"/>
    <w:rsid w:val="00245171"/>
    <w:rsid w:val="00252659"/>
    <w:rsid w:val="00256FBA"/>
    <w:rsid w:val="00265DAB"/>
    <w:rsid w:val="002668F0"/>
    <w:rsid w:val="00271244"/>
    <w:rsid w:val="002732AF"/>
    <w:rsid w:val="002941EC"/>
    <w:rsid w:val="00297E10"/>
    <w:rsid w:val="002B6BED"/>
    <w:rsid w:val="002C3C77"/>
    <w:rsid w:val="002C3F15"/>
    <w:rsid w:val="002C66DB"/>
    <w:rsid w:val="002D7F2D"/>
    <w:rsid w:val="002E3FFC"/>
    <w:rsid w:val="002F25E7"/>
    <w:rsid w:val="003042F6"/>
    <w:rsid w:val="003152D3"/>
    <w:rsid w:val="00322D8B"/>
    <w:rsid w:val="003342BE"/>
    <w:rsid w:val="00336214"/>
    <w:rsid w:val="0034533F"/>
    <w:rsid w:val="00361CFF"/>
    <w:rsid w:val="00366F1F"/>
    <w:rsid w:val="003719BE"/>
    <w:rsid w:val="00377D36"/>
    <w:rsid w:val="00383336"/>
    <w:rsid w:val="00383441"/>
    <w:rsid w:val="003A065E"/>
    <w:rsid w:val="003A3EB8"/>
    <w:rsid w:val="003A6214"/>
    <w:rsid w:val="003A6F59"/>
    <w:rsid w:val="003B00EB"/>
    <w:rsid w:val="003E6789"/>
    <w:rsid w:val="003E76C8"/>
    <w:rsid w:val="00402269"/>
    <w:rsid w:val="004115BC"/>
    <w:rsid w:val="00413A4D"/>
    <w:rsid w:val="0042055E"/>
    <w:rsid w:val="00436AC6"/>
    <w:rsid w:val="0044421A"/>
    <w:rsid w:val="00445D29"/>
    <w:rsid w:val="00463990"/>
    <w:rsid w:val="00475D41"/>
    <w:rsid w:val="0047718A"/>
    <w:rsid w:val="00493E5E"/>
    <w:rsid w:val="00495E4B"/>
    <w:rsid w:val="00495FBA"/>
    <w:rsid w:val="004B2FB1"/>
    <w:rsid w:val="004B7BC8"/>
    <w:rsid w:val="004D0591"/>
    <w:rsid w:val="004D0F88"/>
    <w:rsid w:val="004D710F"/>
    <w:rsid w:val="004E307A"/>
    <w:rsid w:val="004E6C32"/>
    <w:rsid w:val="004F1576"/>
    <w:rsid w:val="004F721E"/>
    <w:rsid w:val="00502E29"/>
    <w:rsid w:val="0050684E"/>
    <w:rsid w:val="00521731"/>
    <w:rsid w:val="005251F3"/>
    <w:rsid w:val="00532780"/>
    <w:rsid w:val="0053320E"/>
    <w:rsid w:val="0053742B"/>
    <w:rsid w:val="00552BA3"/>
    <w:rsid w:val="005564D4"/>
    <w:rsid w:val="005609A7"/>
    <w:rsid w:val="00593B75"/>
    <w:rsid w:val="005A7697"/>
    <w:rsid w:val="005B49F8"/>
    <w:rsid w:val="005D2271"/>
    <w:rsid w:val="005D72A8"/>
    <w:rsid w:val="005E4084"/>
    <w:rsid w:val="005F0F0F"/>
    <w:rsid w:val="005F6941"/>
    <w:rsid w:val="005F75D9"/>
    <w:rsid w:val="006020C2"/>
    <w:rsid w:val="0061423B"/>
    <w:rsid w:val="006163B4"/>
    <w:rsid w:val="006208C3"/>
    <w:rsid w:val="00635293"/>
    <w:rsid w:val="00655B18"/>
    <w:rsid w:val="0067512F"/>
    <w:rsid w:val="006973A1"/>
    <w:rsid w:val="006C3441"/>
    <w:rsid w:val="006C52C3"/>
    <w:rsid w:val="006D78CF"/>
    <w:rsid w:val="006E2BE1"/>
    <w:rsid w:val="006E5DC1"/>
    <w:rsid w:val="006F1128"/>
    <w:rsid w:val="007164C6"/>
    <w:rsid w:val="0072491A"/>
    <w:rsid w:val="00725562"/>
    <w:rsid w:val="00762418"/>
    <w:rsid w:val="00795C08"/>
    <w:rsid w:val="007A24F0"/>
    <w:rsid w:val="007A29EC"/>
    <w:rsid w:val="007A7A5C"/>
    <w:rsid w:val="007D1481"/>
    <w:rsid w:val="007D190C"/>
    <w:rsid w:val="007E2182"/>
    <w:rsid w:val="007F0D2B"/>
    <w:rsid w:val="00804442"/>
    <w:rsid w:val="00807C37"/>
    <w:rsid w:val="00812291"/>
    <w:rsid w:val="00825BFA"/>
    <w:rsid w:val="00836446"/>
    <w:rsid w:val="00853B31"/>
    <w:rsid w:val="008540FA"/>
    <w:rsid w:val="0085411E"/>
    <w:rsid w:val="008659D9"/>
    <w:rsid w:val="00865B9D"/>
    <w:rsid w:val="00871510"/>
    <w:rsid w:val="00872D6C"/>
    <w:rsid w:val="008748DD"/>
    <w:rsid w:val="0088475A"/>
    <w:rsid w:val="00885164"/>
    <w:rsid w:val="008A1CE4"/>
    <w:rsid w:val="008A779E"/>
    <w:rsid w:val="008B0073"/>
    <w:rsid w:val="008B5932"/>
    <w:rsid w:val="008B65A3"/>
    <w:rsid w:val="008C11EC"/>
    <w:rsid w:val="008E3E12"/>
    <w:rsid w:val="008E6A36"/>
    <w:rsid w:val="008F0320"/>
    <w:rsid w:val="008F0547"/>
    <w:rsid w:val="008F2F3F"/>
    <w:rsid w:val="009062B3"/>
    <w:rsid w:val="009107F9"/>
    <w:rsid w:val="00910930"/>
    <w:rsid w:val="009308F9"/>
    <w:rsid w:val="00940E21"/>
    <w:rsid w:val="00950666"/>
    <w:rsid w:val="0097052D"/>
    <w:rsid w:val="009759DE"/>
    <w:rsid w:val="009A79B8"/>
    <w:rsid w:val="009C18B5"/>
    <w:rsid w:val="009F0DB1"/>
    <w:rsid w:val="00A05044"/>
    <w:rsid w:val="00A06743"/>
    <w:rsid w:val="00A07690"/>
    <w:rsid w:val="00A10630"/>
    <w:rsid w:val="00A15649"/>
    <w:rsid w:val="00A328F9"/>
    <w:rsid w:val="00A37FEF"/>
    <w:rsid w:val="00A40F4C"/>
    <w:rsid w:val="00A44356"/>
    <w:rsid w:val="00A478EB"/>
    <w:rsid w:val="00A55398"/>
    <w:rsid w:val="00A656FD"/>
    <w:rsid w:val="00A7248A"/>
    <w:rsid w:val="00A76139"/>
    <w:rsid w:val="00A77DDE"/>
    <w:rsid w:val="00A83F66"/>
    <w:rsid w:val="00A86F49"/>
    <w:rsid w:val="00AB05B4"/>
    <w:rsid w:val="00AB4F88"/>
    <w:rsid w:val="00AC6CAC"/>
    <w:rsid w:val="00AC7B68"/>
    <w:rsid w:val="00AD0694"/>
    <w:rsid w:val="00AD07E9"/>
    <w:rsid w:val="00AD0D5D"/>
    <w:rsid w:val="00AD68BE"/>
    <w:rsid w:val="00AE5036"/>
    <w:rsid w:val="00AF5516"/>
    <w:rsid w:val="00B12551"/>
    <w:rsid w:val="00B14528"/>
    <w:rsid w:val="00B15C31"/>
    <w:rsid w:val="00B26498"/>
    <w:rsid w:val="00B63274"/>
    <w:rsid w:val="00B702B0"/>
    <w:rsid w:val="00B70F0C"/>
    <w:rsid w:val="00B80ABB"/>
    <w:rsid w:val="00B8322F"/>
    <w:rsid w:val="00B878C1"/>
    <w:rsid w:val="00BC2ADC"/>
    <w:rsid w:val="00BC73EF"/>
    <w:rsid w:val="00BE3155"/>
    <w:rsid w:val="00BF7546"/>
    <w:rsid w:val="00C0392C"/>
    <w:rsid w:val="00C066A2"/>
    <w:rsid w:val="00C32433"/>
    <w:rsid w:val="00C40A80"/>
    <w:rsid w:val="00C4181B"/>
    <w:rsid w:val="00C510FF"/>
    <w:rsid w:val="00C75F0C"/>
    <w:rsid w:val="00C94D42"/>
    <w:rsid w:val="00CA6CA7"/>
    <w:rsid w:val="00CE19B6"/>
    <w:rsid w:val="00CE2216"/>
    <w:rsid w:val="00CF00D6"/>
    <w:rsid w:val="00CF69B2"/>
    <w:rsid w:val="00D030BE"/>
    <w:rsid w:val="00D22BA5"/>
    <w:rsid w:val="00D26EF6"/>
    <w:rsid w:val="00D3715A"/>
    <w:rsid w:val="00D43469"/>
    <w:rsid w:val="00D45888"/>
    <w:rsid w:val="00D62C2E"/>
    <w:rsid w:val="00D63365"/>
    <w:rsid w:val="00D65584"/>
    <w:rsid w:val="00D67D33"/>
    <w:rsid w:val="00D71517"/>
    <w:rsid w:val="00D75544"/>
    <w:rsid w:val="00DA10AF"/>
    <w:rsid w:val="00DA3415"/>
    <w:rsid w:val="00DD302E"/>
    <w:rsid w:val="00DE5119"/>
    <w:rsid w:val="00DF1DE7"/>
    <w:rsid w:val="00E02CC3"/>
    <w:rsid w:val="00E1181E"/>
    <w:rsid w:val="00E1303F"/>
    <w:rsid w:val="00E24D1C"/>
    <w:rsid w:val="00E31978"/>
    <w:rsid w:val="00E31A88"/>
    <w:rsid w:val="00E338FE"/>
    <w:rsid w:val="00E44E11"/>
    <w:rsid w:val="00E52147"/>
    <w:rsid w:val="00E56342"/>
    <w:rsid w:val="00E80763"/>
    <w:rsid w:val="00E821F6"/>
    <w:rsid w:val="00E92CA3"/>
    <w:rsid w:val="00EB0428"/>
    <w:rsid w:val="00EB3739"/>
    <w:rsid w:val="00EB3989"/>
    <w:rsid w:val="00EC5715"/>
    <w:rsid w:val="00ED1DC0"/>
    <w:rsid w:val="00EF7A26"/>
    <w:rsid w:val="00F0212B"/>
    <w:rsid w:val="00F0509F"/>
    <w:rsid w:val="00F161C6"/>
    <w:rsid w:val="00F22D9C"/>
    <w:rsid w:val="00F45F01"/>
    <w:rsid w:val="00F53D3F"/>
    <w:rsid w:val="00F73491"/>
    <w:rsid w:val="00F829FC"/>
    <w:rsid w:val="00FA2FD6"/>
    <w:rsid w:val="00FB0006"/>
    <w:rsid w:val="00FB6555"/>
    <w:rsid w:val="00FB7EAE"/>
    <w:rsid w:val="00FC251E"/>
    <w:rsid w:val="00FD33F2"/>
    <w:rsid w:val="00FD379F"/>
    <w:rsid w:val="00FE2D8C"/>
    <w:rsid w:val="00FE306B"/>
    <w:rsid w:val="00FE4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99C9E2C"/>
  <w15:chartTrackingRefBased/>
  <w15:docId w15:val="{75E03619-103B-4F70-97FB-7542AAF8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5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semiHidden/>
    <w:rsid w:val="00AB05B4"/>
    <w:pPr>
      <w:ind w:left="1200" w:hangingChars="500" w:hanging="1200"/>
    </w:pPr>
    <w:rPr>
      <w:rFonts w:ascii="ＭＳ ゴシック" w:eastAsia="ＭＳ ゴシック" w:hAnsi="ＭＳ ゴシック" w:cs="Times New Roman"/>
      <w:bCs/>
      <w:shadow/>
      <w:sz w:val="24"/>
      <w:szCs w:val="20"/>
    </w:rPr>
  </w:style>
  <w:style w:type="character" w:customStyle="1" w:styleId="a5">
    <w:name w:val="本文インデント (文字)"/>
    <w:basedOn w:val="a0"/>
    <w:link w:val="a4"/>
    <w:semiHidden/>
    <w:rsid w:val="00AB05B4"/>
    <w:rPr>
      <w:rFonts w:ascii="ＭＳ ゴシック" w:eastAsia="ＭＳ ゴシック" w:hAnsi="ＭＳ ゴシック" w:cs="Times New Roman"/>
      <w:bCs/>
      <w:shadow/>
      <w:sz w:val="24"/>
      <w:szCs w:val="20"/>
    </w:rPr>
  </w:style>
  <w:style w:type="paragraph" w:styleId="a6">
    <w:name w:val="header"/>
    <w:basedOn w:val="a"/>
    <w:link w:val="a7"/>
    <w:unhideWhenUsed/>
    <w:rsid w:val="00AB05B4"/>
    <w:pPr>
      <w:tabs>
        <w:tab w:val="center" w:pos="4252"/>
        <w:tab w:val="right" w:pos="8504"/>
      </w:tabs>
      <w:snapToGrid w:val="0"/>
    </w:pPr>
  </w:style>
  <w:style w:type="character" w:customStyle="1" w:styleId="a7">
    <w:name w:val="ヘッダー (文字)"/>
    <w:basedOn w:val="a0"/>
    <w:link w:val="a6"/>
    <w:rsid w:val="00AB05B4"/>
  </w:style>
  <w:style w:type="paragraph" w:styleId="a8">
    <w:name w:val="Date"/>
    <w:basedOn w:val="a"/>
    <w:next w:val="a"/>
    <w:link w:val="a9"/>
    <w:semiHidden/>
    <w:rsid w:val="00AB05B4"/>
    <w:rPr>
      <w:rFonts w:ascii="Century" w:eastAsia="ＭＳ 明朝" w:hAnsi="Century" w:cs="Times New Roman"/>
      <w:szCs w:val="20"/>
    </w:rPr>
  </w:style>
  <w:style w:type="character" w:customStyle="1" w:styleId="a9">
    <w:name w:val="日付 (文字)"/>
    <w:basedOn w:val="a0"/>
    <w:link w:val="a8"/>
    <w:semiHidden/>
    <w:rsid w:val="00AB05B4"/>
    <w:rPr>
      <w:rFonts w:ascii="Century" w:eastAsia="ＭＳ 明朝" w:hAnsi="Century" w:cs="Times New Roman"/>
      <w:szCs w:val="20"/>
    </w:rPr>
  </w:style>
  <w:style w:type="paragraph" w:styleId="aa">
    <w:name w:val="Balloon Text"/>
    <w:basedOn w:val="a"/>
    <w:link w:val="ab"/>
    <w:uiPriority w:val="99"/>
    <w:semiHidden/>
    <w:unhideWhenUsed/>
    <w:rsid w:val="00A478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78EB"/>
    <w:rPr>
      <w:rFonts w:asciiTheme="majorHAnsi" w:eastAsiaTheme="majorEastAsia" w:hAnsiTheme="majorHAnsi" w:cstheme="majorBidi"/>
      <w:sz w:val="18"/>
      <w:szCs w:val="18"/>
    </w:rPr>
  </w:style>
  <w:style w:type="paragraph" w:styleId="ac">
    <w:name w:val="footer"/>
    <w:basedOn w:val="a"/>
    <w:link w:val="ad"/>
    <w:uiPriority w:val="99"/>
    <w:unhideWhenUsed/>
    <w:rsid w:val="00D43469"/>
    <w:pPr>
      <w:tabs>
        <w:tab w:val="center" w:pos="4252"/>
        <w:tab w:val="right" w:pos="8504"/>
      </w:tabs>
      <w:snapToGrid w:val="0"/>
    </w:pPr>
  </w:style>
  <w:style w:type="character" w:customStyle="1" w:styleId="ad">
    <w:name w:val="フッター (文字)"/>
    <w:basedOn w:val="a0"/>
    <w:link w:val="ac"/>
    <w:uiPriority w:val="99"/>
    <w:rsid w:val="00D43469"/>
  </w:style>
  <w:style w:type="paragraph" w:customStyle="1" w:styleId="Default">
    <w:name w:val="Default"/>
    <w:rsid w:val="006D78C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1749">
      <w:bodyDiv w:val="1"/>
      <w:marLeft w:val="0"/>
      <w:marRight w:val="0"/>
      <w:marTop w:val="0"/>
      <w:marBottom w:val="0"/>
      <w:divBdr>
        <w:top w:val="none" w:sz="0" w:space="0" w:color="auto"/>
        <w:left w:val="none" w:sz="0" w:space="0" w:color="auto"/>
        <w:bottom w:val="none" w:sz="0" w:space="0" w:color="auto"/>
        <w:right w:val="none" w:sz="0" w:space="0" w:color="auto"/>
      </w:divBdr>
    </w:div>
    <w:div w:id="124281810">
      <w:bodyDiv w:val="1"/>
      <w:marLeft w:val="0"/>
      <w:marRight w:val="0"/>
      <w:marTop w:val="0"/>
      <w:marBottom w:val="0"/>
      <w:divBdr>
        <w:top w:val="none" w:sz="0" w:space="0" w:color="auto"/>
        <w:left w:val="none" w:sz="0" w:space="0" w:color="auto"/>
        <w:bottom w:val="none" w:sz="0" w:space="0" w:color="auto"/>
        <w:right w:val="none" w:sz="0" w:space="0" w:color="auto"/>
      </w:divBdr>
    </w:div>
    <w:div w:id="622537660">
      <w:bodyDiv w:val="1"/>
      <w:marLeft w:val="0"/>
      <w:marRight w:val="0"/>
      <w:marTop w:val="0"/>
      <w:marBottom w:val="0"/>
      <w:divBdr>
        <w:top w:val="none" w:sz="0" w:space="0" w:color="auto"/>
        <w:left w:val="none" w:sz="0" w:space="0" w:color="auto"/>
        <w:bottom w:val="none" w:sz="0" w:space="0" w:color="auto"/>
        <w:right w:val="none" w:sz="0" w:space="0" w:color="auto"/>
      </w:divBdr>
    </w:div>
    <w:div w:id="19269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40AD-D2ED-435B-9308-47B98F34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2303</TotalTime>
  <Pages>3</Pages>
  <Words>774</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JA福岡信連</dc:creator>
  <cp:keywords/>
  <dc:description/>
  <cp:lastModifiedBy>中村 涼子</cp:lastModifiedBy>
  <cp:revision>114</cp:revision>
  <cp:lastPrinted>2022-08-26T04:46:00Z</cp:lastPrinted>
  <dcterms:created xsi:type="dcterms:W3CDTF">2022-07-26T07:41:00Z</dcterms:created>
  <dcterms:modified xsi:type="dcterms:W3CDTF">2025-10-22T00:16:00Z</dcterms:modified>
</cp:coreProperties>
</file>